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E" w:rsidRDefault="00F92412" w:rsidP="00F92412">
      <w:pPr>
        <w:spacing w:after="0" w:line="240" w:lineRule="auto"/>
      </w:pPr>
      <w:r>
        <w:t>JUSTIÇA FEDERAL DE 1º GRAU NO MARANHÃO</w:t>
      </w:r>
    </w:p>
    <w:p w:rsidR="00F92412" w:rsidRDefault="00F92412" w:rsidP="00F92412">
      <w:pPr>
        <w:spacing w:after="0" w:line="240" w:lineRule="auto"/>
      </w:pPr>
      <w:r>
        <w:t>SELEÇÃO DE ESTAGIÁRIOS DE BIBLIOTECONOMIA/2017</w:t>
      </w:r>
    </w:p>
    <w:p w:rsidR="00F92412" w:rsidRDefault="00F92412"/>
    <w:p w:rsidR="00B65306" w:rsidRPr="00440EE6" w:rsidRDefault="00B65306" w:rsidP="00B65306">
      <w:pPr>
        <w:spacing w:after="0" w:line="240" w:lineRule="auto"/>
      </w:pPr>
    </w:p>
    <w:p w:rsidR="00B65306" w:rsidRPr="00440EE6" w:rsidRDefault="00B65306" w:rsidP="00B65306">
      <w:pPr>
        <w:spacing w:after="0" w:line="240" w:lineRule="auto"/>
      </w:pPr>
    </w:p>
    <w:p w:rsidR="00B65306" w:rsidRPr="00440EE6" w:rsidRDefault="00B65306" w:rsidP="00B65306">
      <w:pPr>
        <w:spacing w:after="0" w:line="240" w:lineRule="auto"/>
        <w:jc w:val="center"/>
      </w:pPr>
      <w:r w:rsidRPr="00440EE6">
        <w:t>RELAÇÃO PROVISÓRIA DE APROVADOS</w:t>
      </w:r>
    </w:p>
    <w:p w:rsidR="00B65306" w:rsidRPr="00440EE6" w:rsidRDefault="00B65306" w:rsidP="00B65306">
      <w:pPr>
        <w:spacing w:after="0" w:line="240" w:lineRule="auto"/>
        <w:jc w:val="center"/>
      </w:pPr>
    </w:p>
    <w:p w:rsidR="00F92412" w:rsidRDefault="00B65306" w:rsidP="00B65306">
      <w:pPr>
        <w:spacing w:after="0" w:line="240" w:lineRule="auto"/>
        <w:jc w:val="center"/>
      </w:pPr>
      <w:r w:rsidRPr="00440EE6">
        <w:t>SÃO LUÍS, 2</w:t>
      </w:r>
      <w:r>
        <w:t>6/05/2017</w:t>
      </w:r>
    </w:p>
    <w:p w:rsidR="00F92412" w:rsidRDefault="00F92412"/>
    <w:p w:rsidR="00F92412" w:rsidRDefault="00F92412"/>
    <w:p w:rsidR="00F92412" w:rsidRDefault="00F92412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3686"/>
        <w:gridCol w:w="1701"/>
        <w:gridCol w:w="992"/>
      </w:tblGrid>
      <w:tr w:rsidR="00B65306" w:rsidRPr="009F5196" w:rsidTr="00B65306">
        <w:tc>
          <w:tcPr>
            <w:tcW w:w="993" w:type="dxa"/>
          </w:tcPr>
          <w:p w:rsidR="00B6530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CLASSIF.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Ins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. 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Nome</w:t>
            </w:r>
          </w:p>
        </w:tc>
        <w:tc>
          <w:tcPr>
            <w:tcW w:w="1701" w:type="dxa"/>
          </w:tcPr>
          <w:p w:rsidR="00B6530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Identidade</w:t>
            </w:r>
          </w:p>
        </w:tc>
        <w:tc>
          <w:tcPr>
            <w:tcW w:w="992" w:type="dxa"/>
          </w:tcPr>
          <w:p w:rsidR="00B6530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NOTA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011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ELIEL DA SILVA CARDOSO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000088937197-0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9,47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005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RAYSSA BEATRIZ DA SILVA LEMOS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021959642002-6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9,22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010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TAYNARA DE SOUSA MENDES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028701472005-4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9,18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001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MAÍRA DE JESUS SOUSA SILVA MUNIZ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018715232001-3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7,61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004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KIZZE NATHIANNY CAMPOS VIEGAS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016496772001-8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7,29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007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JURAI BORGES CARVALHO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019359902001-6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6,85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002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EDNA DO LIVRAMENTO OLIVEIRA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015041422000-6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6,69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8ª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003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GRACILEIDE DE JESUS CANTANHEDE REIS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000101052098-6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6,54</w:t>
            </w:r>
          </w:p>
        </w:tc>
      </w:tr>
      <w:tr w:rsidR="00B65306" w:rsidRPr="009F5196" w:rsidTr="00B65306">
        <w:tc>
          <w:tcPr>
            <w:tcW w:w="993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9ª</w:t>
            </w:r>
          </w:p>
        </w:tc>
        <w:tc>
          <w:tcPr>
            <w:tcW w:w="708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009</w:t>
            </w:r>
          </w:p>
        </w:tc>
        <w:tc>
          <w:tcPr>
            <w:tcW w:w="3686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 w:rsidRPr="009F5196">
              <w:rPr>
                <w:rFonts w:ascii="Arial Narrow" w:hAnsi="Arial Narrow"/>
                <w:bCs/>
                <w:sz w:val="20"/>
              </w:rPr>
              <w:t>ALLANA RIBEIRO DE OLIVEIRA</w:t>
            </w:r>
          </w:p>
        </w:tc>
        <w:tc>
          <w:tcPr>
            <w:tcW w:w="1701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000060131396-8</w:t>
            </w:r>
          </w:p>
        </w:tc>
        <w:tc>
          <w:tcPr>
            <w:tcW w:w="992" w:type="dxa"/>
          </w:tcPr>
          <w:p w:rsidR="00B65306" w:rsidRPr="009F5196" w:rsidRDefault="00B65306" w:rsidP="001D4CF1">
            <w:pPr>
              <w:pStyle w:val="Corpodetexto3"/>
              <w:spacing w:before="120" w:after="120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6,53</w:t>
            </w:r>
          </w:p>
        </w:tc>
      </w:tr>
    </w:tbl>
    <w:p w:rsidR="00F92412" w:rsidRDefault="00F92412"/>
    <w:p w:rsidR="00B31C68" w:rsidRPr="00340621" w:rsidRDefault="00B31C68" w:rsidP="00B31C68">
      <w:pPr>
        <w:pStyle w:val="Corpodetexto"/>
        <w:spacing w:line="360" w:lineRule="auto"/>
        <w:rPr>
          <w:rFonts w:ascii="Verdana" w:hAnsi="Verdana" w:cs="Arial"/>
          <w:b/>
          <w:i/>
          <w:sz w:val="20"/>
        </w:rPr>
      </w:pPr>
      <w:r w:rsidRPr="00340621">
        <w:rPr>
          <w:rFonts w:ascii="Verdana" w:hAnsi="Verdana" w:cs="Arial"/>
          <w:b/>
          <w:i/>
          <w:sz w:val="20"/>
        </w:rPr>
        <w:t>X – DOS RECURSOS</w:t>
      </w:r>
    </w:p>
    <w:p w:rsidR="00B31C68" w:rsidRDefault="00B31C68" w:rsidP="00B31C68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</w:rPr>
      </w:pPr>
      <w:r w:rsidRPr="00340621">
        <w:rPr>
          <w:rFonts w:ascii="Verdana" w:hAnsi="Verdana" w:cs="Arial"/>
          <w:sz w:val="20"/>
        </w:rPr>
        <w:t xml:space="preserve">Os recursos poderão ser interpostos até </w:t>
      </w:r>
      <w:proofErr w:type="gramStart"/>
      <w:r w:rsidRPr="00340621">
        <w:rPr>
          <w:rFonts w:ascii="Verdana" w:hAnsi="Verdana" w:cs="Arial"/>
          <w:sz w:val="20"/>
        </w:rPr>
        <w:t>3</w:t>
      </w:r>
      <w:proofErr w:type="gramEnd"/>
      <w:r w:rsidRPr="00340621">
        <w:rPr>
          <w:rFonts w:ascii="Verdana" w:hAnsi="Verdana" w:cs="Arial"/>
          <w:sz w:val="20"/>
        </w:rPr>
        <w:t xml:space="preserve"> (três) dias após a divulgação do resultado, desde que contenham as circunstâncias que os justifiquem e se tiverem indicados o nome do candidato, o número da inscrição e o telefone para contato.</w:t>
      </w:r>
    </w:p>
    <w:p w:rsidR="00B31C68" w:rsidRPr="00340621" w:rsidRDefault="00B31C68" w:rsidP="00B31C68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Os recursos deverão ser entregues na Seção de Comunicações Administrativas, no anexo </w:t>
      </w:r>
      <w:proofErr w:type="gramStart"/>
      <w:r>
        <w:rPr>
          <w:rFonts w:ascii="Verdana" w:hAnsi="Verdana" w:cs="Arial"/>
          <w:sz w:val="20"/>
        </w:rPr>
        <w:t>2</w:t>
      </w:r>
      <w:proofErr w:type="gramEnd"/>
      <w:r>
        <w:rPr>
          <w:rFonts w:ascii="Verdana" w:hAnsi="Verdana" w:cs="Arial"/>
          <w:sz w:val="20"/>
        </w:rPr>
        <w:t xml:space="preserve"> da Justiça Federal no Maranhão, no horário de 9 às 17 horas.</w:t>
      </w:r>
    </w:p>
    <w:p w:rsidR="00B31C68" w:rsidRDefault="00B31C68"/>
    <w:sectPr w:rsidR="00B31C68" w:rsidSect="00B65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EA3"/>
    <w:multiLevelType w:val="hybridMultilevel"/>
    <w:tmpl w:val="416EA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412"/>
    <w:rsid w:val="000B08CB"/>
    <w:rsid w:val="006177D2"/>
    <w:rsid w:val="006F5946"/>
    <w:rsid w:val="009612D9"/>
    <w:rsid w:val="00B31C68"/>
    <w:rsid w:val="00B65306"/>
    <w:rsid w:val="00BC314F"/>
    <w:rsid w:val="00C7230B"/>
    <w:rsid w:val="00CA0B7F"/>
    <w:rsid w:val="00CC1121"/>
    <w:rsid w:val="00F23CA2"/>
    <w:rsid w:val="00F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F92412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92412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31C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ma11603</dc:creator>
  <cp:lastModifiedBy>ma11603</cp:lastModifiedBy>
  <cp:revision>5</cp:revision>
  <dcterms:created xsi:type="dcterms:W3CDTF">2017-05-22T18:24:00Z</dcterms:created>
  <dcterms:modified xsi:type="dcterms:W3CDTF">2017-05-22T18:33:00Z</dcterms:modified>
</cp:coreProperties>
</file>