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2C3" w:rsidRPr="0036677C" w:rsidRDefault="001A12C3" w:rsidP="00AE6F26">
      <w:pPr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000000"/>
          <w:sz w:val="32"/>
          <w:szCs w:val="32"/>
          <w:lang w:val="en-US"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FF0000"/>
          <w:sz w:val="48"/>
          <w:szCs w:val="48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FF0000"/>
          <w:sz w:val="48"/>
          <w:szCs w:val="48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FF0000"/>
          <w:sz w:val="48"/>
          <w:szCs w:val="48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FF0000"/>
          <w:sz w:val="48"/>
          <w:szCs w:val="48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b/>
          <w:bCs/>
          <w:color w:val="FF0000"/>
          <w:sz w:val="48"/>
          <w:szCs w:val="48"/>
          <w:lang w:eastAsia="en-US" w:bidi="en-US"/>
        </w:rPr>
      </w:pPr>
    </w:p>
    <w:p w:rsidR="001A12C3" w:rsidRPr="00C80C36" w:rsidRDefault="001A12C3">
      <w:pPr>
        <w:jc w:val="center"/>
        <w:rPr>
          <w:rFonts w:ascii="Arial" w:hAnsi="Arial" w:cs="Tahoma"/>
          <w:b/>
          <w:bCs/>
          <w:sz w:val="44"/>
          <w:szCs w:val="44"/>
          <w:lang w:eastAsia="en-US" w:bidi="en-US"/>
        </w:rPr>
      </w:pPr>
      <w:proofErr w:type="gramStart"/>
      <w:r w:rsidRPr="00C80C36">
        <w:rPr>
          <w:rFonts w:ascii="Arial" w:hAnsi="Arial" w:cs="Tahoma"/>
          <w:b/>
          <w:bCs/>
          <w:sz w:val="44"/>
          <w:szCs w:val="44"/>
          <w:lang w:eastAsia="en-US" w:bidi="en-US"/>
        </w:rPr>
        <w:t>MÓDULO PRESTADORES</w:t>
      </w:r>
      <w:proofErr w:type="gramEnd"/>
    </w:p>
    <w:p w:rsidR="001A12C3" w:rsidRPr="00C80C36" w:rsidRDefault="001A12C3">
      <w:pPr>
        <w:jc w:val="center"/>
        <w:rPr>
          <w:rFonts w:ascii="Arial" w:hAnsi="Arial" w:cs="Tahoma"/>
          <w:color w:val="000000"/>
          <w:sz w:val="44"/>
          <w:szCs w:val="44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1A12C3">
      <w:pPr>
        <w:jc w:val="center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Pr="000A0495" w:rsidRDefault="005F4C3C" w:rsidP="005F4C3C">
      <w:pPr>
        <w:rPr>
          <w:rFonts w:ascii="Calibri" w:hAnsi="Calibri" w:cs="Tahoma"/>
          <w:b/>
          <w:color w:val="000000"/>
          <w:lang w:eastAsia="en-US" w:bidi="en-US"/>
        </w:rPr>
      </w:pPr>
      <w:r w:rsidRPr="000A0495">
        <w:rPr>
          <w:rFonts w:ascii="Calibri" w:hAnsi="Calibri" w:cs="Tahoma"/>
          <w:b/>
          <w:color w:val="000000"/>
          <w:lang w:eastAsia="en-US" w:bidi="en-US"/>
        </w:rPr>
        <w:lastRenderedPageBreak/>
        <w:t>SUMÁRIO</w:t>
      </w:r>
    </w:p>
    <w:p w:rsidR="001A12C3" w:rsidRPr="000A0495" w:rsidRDefault="001A12C3">
      <w:pPr>
        <w:jc w:val="center"/>
        <w:rPr>
          <w:rFonts w:ascii="Calibri" w:hAnsi="Calibri" w:cs="Tahoma"/>
          <w:color w:val="000000"/>
          <w:lang w:eastAsia="en-US" w:bidi="en-US"/>
        </w:rPr>
      </w:pPr>
    </w:p>
    <w:p w:rsidR="001A12C3" w:rsidRPr="000A0495" w:rsidRDefault="001A12C3">
      <w:pPr>
        <w:rPr>
          <w:rFonts w:ascii="Calibri" w:hAnsi="Calibri" w:cs="Tahoma"/>
        </w:rPr>
        <w:sectPr w:rsidR="001A12C3" w:rsidRPr="000A0495" w:rsidSect="00C95751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265" w:right="1134" w:bottom="1701" w:left="1134" w:header="284" w:footer="1134" w:gutter="0"/>
          <w:cols w:space="720"/>
          <w:formProt w:val="0"/>
          <w:docGrid w:linePitch="360"/>
        </w:sectPr>
      </w:pPr>
    </w:p>
    <w:p w:rsidR="0090685E" w:rsidRDefault="00020E68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 w:rsidRPr="00020E68">
        <w:rPr>
          <w:rFonts w:ascii="Arial" w:hAnsi="Arial" w:cs="Arial"/>
          <w:sz w:val="22"/>
          <w:szCs w:val="20"/>
        </w:rPr>
        <w:lastRenderedPageBreak/>
        <w:fldChar w:fldCharType="begin"/>
      </w:r>
      <w:r w:rsidR="00F435DF" w:rsidRPr="0036677C">
        <w:rPr>
          <w:rFonts w:ascii="Arial" w:hAnsi="Arial" w:cs="Arial"/>
          <w:sz w:val="22"/>
          <w:szCs w:val="20"/>
        </w:rPr>
        <w:instrText xml:space="preserve"> TOC \o "1-3" \h \z \u </w:instrText>
      </w:r>
      <w:r w:rsidRPr="00020E68">
        <w:rPr>
          <w:rFonts w:ascii="Arial" w:hAnsi="Arial" w:cs="Arial"/>
          <w:sz w:val="22"/>
          <w:szCs w:val="20"/>
        </w:rPr>
        <w:fldChar w:fldCharType="separate"/>
      </w:r>
      <w:hyperlink w:anchor="_Toc20750201" w:history="1">
        <w:r w:rsidR="0090685E" w:rsidRPr="00602595">
          <w:rPr>
            <w:rStyle w:val="Hyperlink"/>
            <w:noProof/>
            <w:lang w:bidi="en-US"/>
          </w:rPr>
          <w:t>1. Procedimento inicial para acessar o sistema na web</w:t>
        </w:r>
        <w:r w:rsidR="0090685E">
          <w:rPr>
            <w:noProof/>
            <w:webHidden/>
          </w:rPr>
          <w:tab/>
        </w:r>
        <w:r w:rsidR="0090685E">
          <w:rPr>
            <w:noProof/>
            <w:webHidden/>
          </w:rPr>
          <w:fldChar w:fldCharType="begin"/>
        </w:r>
        <w:r w:rsidR="0090685E">
          <w:rPr>
            <w:noProof/>
            <w:webHidden/>
          </w:rPr>
          <w:instrText xml:space="preserve"> PAGEREF _Toc20750201 \h </w:instrText>
        </w:r>
        <w:r w:rsidR="0090685E">
          <w:rPr>
            <w:noProof/>
            <w:webHidden/>
          </w:rPr>
        </w:r>
        <w:r w:rsidR="0090685E">
          <w:rPr>
            <w:noProof/>
            <w:webHidden/>
          </w:rPr>
          <w:fldChar w:fldCharType="separate"/>
        </w:r>
        <w:r w:rsidR="0090685E">
          <w:rPr>
            <w:noProof/>
            <w:webHidden/>
          </w:rPr>
          <w:t>3</w:t>
        </w:r>
        <w:r w:rsidR="0090685E"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2" w:history="1">
        <w:r w:rsidRPr="00602595">
          <w:rPr>
            <w:rStyle w:val="Hyperlink"/>
            <w:noProof/>
            <w:lang w:bidi="en-US"/>
          </w:rPr>
          <w:t>1.1 Acesso base de Produção: Sistema com dados são reais.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3" w:history="1">
        <w:r w:rsidRPr="00602595">
          <w:rPr>
            <w:rStyle w:val="Hyperlink"/>
            <w:noProof/>
            <w:lang w:bidi="en-US"/>
          </w:rPr>
          <w:t>1.2 Acesso base de Homologação: Sistema utilizado para testes e treinamentos.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4" w:history="1">
        <w:r w:rsidRPr="00602595">
          <w:rPr>
            <w:rStyle w:val="Hyperlink"/>
            <w:noProof/>
            <w:lang w:bidi="en-US"/>
          </w:rPr>
          <w:t>2. Módulo Prestadores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5" w:history="1">
        <w:r w:rsidRPr="00602595">
          <w:rPr>
            <w:rStyle w:val="Hyperlink"/>
            <w:noProof/>
            <w:lang w:bidi="en-US"/>
          </w:rPr>
          <w:t>2.1 Modo de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6" w:history="1">
        <w:r w:rsidRPr="00602595">
          <w:rPr>
            <w:rStyle w:val="Hyperlink"/>
            <w:noProof/>
            <w:lang w:bidi="en-US"/>
          </w:rPr>
          <w:t>2.2 Opções de Busca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7" w:history="1">
        <w:r w:rsidRPr="00602595">
          <w:rPr>
            <w:rStyle w:val="Hyperlink"/>
            <w:noProof/>
            <w:lang w:bidi="en-US"/>
          </w:rPr>
          <w:t>2.3 Cadastro de Prestadores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8" w:history="1">
        <w:r w:rsidRPr="00602595">
          <w:rPr>
            <w:rStyle w:val="Hyperlink"/>
            <w:noProof/>
            <w:lang w:bidi="en-US"/>
          </w:rPr>
          <w:t>3. Processo de Credenciamento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09" w:history="1">
        <w:r w:rsidRPr="00602595">
          <w:rPr>
            <w:rStyle w:val="Hyperlink"/>
            <w:noProof/>
            <w:lang w:bidi="en-US"/>
          </w:rPr>
          <w:t>3.1 Criar um processo de credenciamento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0" w:history="1">
        <w:r w:rsidRPr="00602595">
          <w:rPr>
            <w:rStyle w:val="Hyperlink"/>
            <w:noProof/>
            <w:lang w:bidi="en-US"/>
          </w:rPr>
          <w:t>4. Manutenção de Cadastro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1" w:history="1">
        <w:r w:rsidRPr="00602595">
          <w:rPr>
            <w:rStyle w:val="Hyperlink"/>
            <w:noProof/>
            <w:lang w:bidi="en-US"/>
          </w:rPr>
          <w:t>4.1 Informações cadastrais – Endereços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2" w:history="1">
        <w:r w:rsidRPr="00602595">
          <w:rPr>
            <w:rStyle w:val="Hyperlink"/>
            <w:noProof/>
            <w:lang w:bidi="en-US"/>
          </w:rPr>
          <w:t>4.2 Informações cadastrais – Documentos entregues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3" w:history="1">
        <w:r w:rsidRPr="00602595">
          <w:rPr>
            <w:rStyle w:val="Hyperlink"/>
            <w:noProof/>
            <w:lang w:bidi="en-US"/>
          </w:rPr>
          <w:t>4.3 Informações cadastrais – Especialidades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4" w:history="1">
        <w:r w:rsidRPr="00602595">
          <w:rPr>
            <w:rStyle w:val="Hyperlink"/>
            <w:noProof/>
            <w:lang w:bidi="en-US"/>
          </w:rPr>
          <w:t>4.4 Financeiro – Preços – Dotações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5" w:history="1">
        <w:r w:rsidRPr="00602595">
          <w:rPr>
            <w:rStyle w:val="Hyperlink"/>
            <w:noProof/>
            <w:lang w:bidi="en-US"/>
          </w:rPr>
          <w:t>4.5 Financeiro – Preços – Faixa de eventos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6" w:history="1">
        <w:r w:rsidRPr="00602595">
          <w:rPr>
            <w:rStyle w:val="Hyperlink"/>
            <w:noProof/>
            <w:lang w:bidi="en-US"/>
          </w:rPr>
          <w:t>4.7 Financeiro - Pacotes do Prestador - Pacote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7" w:history="1">
        <w:r w:rsidRPr="00602595">
          <w:rPr>
            <w:rStyle w:val="Hyperlink"/>
            <w:noProof/>
            <w:lang w:bidi="en-US"/>
          </w:rPr>
          <w:t>4.8 Financeiro – Conta financeira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8" w:history="1">
        <w:r w:rsidRPr="00602595">
          <w:rPr>
            <w:rStyle w:val="Hyperlink"/>
            <w:noProof/>
            <w:lang w:eastAsia="en-US" w:bidi="en-US"/>
          </w:rPr>
          <w:t>4.9. Impostos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19" w:history="1">
        <w:r w:rsidRPr="00602595">
          <w:rPr>
            <w:rStyle w:val="Hyperlink"/>
            <w:noProof/>
          </w:rPr>
          <w:t>4.9.1 Impostos – INSS - Regras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0" w:history="1">
        <w:r w:rsidRPr="00602595">
          <w:rPr>
            <w:rStyle w:val="Hyperlink"/>
            <w:noProof/>
          </w:rPr>
          <w:t>4.9.2 Impostos – INSS – Comprovantes Recolhimento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1" w:history="1">
        <w:r w:rsidRPr="00602595">
          <w:rPr>
            <w:rStyle w:val="Hyperlink"/>
            <w:noProof/>
          </w:rPr>
          <w:t>4.9.3 Impostos – IRRF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2" w:history="1">
        <w:r w:rsidRPr="00602595">
          <w:rPr>
            <w:rStyle w:val="Hyperlink"/>
            <w:noProof/>
          </w:rPr>
          <w:t>4.9.4 Impostos – ISS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3" w:history="1">
        <w:r w:rsidRPr="00602595">
          <w:rPr>
            <w:rStyle w:val="Hyperlink"/>
            <w:noProof/>
            <w:lang w:bidi="en-US"/>
          </w:rPr>
          <w:t>4.10. Membros do corpo-clínico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4" w:history="1">
        <w:r w:rsidRPr="00602595">
          <w:rPr>
            <w:rStyle w:val="Hyperlink"/>
            <w:noProof/>
          </w:rPr>
          <w:t>4.10.1. Informações Cadastrais - Endereços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5" w:history="1">
        <w:r w:rsidRPr="00602595">
          <w:rPr>
            <w:rStyle w:val="Hyperlink"/>
            <w:noProof/>
          </w:rPr>
          <w:t>4.10.2. Informações Cadastrais – Especialidades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6" w:history="1">
        <w:r w:rsidRPr="00602595">
          <w:rPr>
            <w:rStyle w:val="Hyperlink"/>
            <w:noProof/>
            <w:lang w:eastAsia="en-US" w:bidi="en-US"/>
          </w:rPr>
          <w:t>4.10.3. Pertence ao corpo clínico 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7" w:history="1">
        <w:r w:rsidRPr="00602595">
          <w:rPr>
            <w:rStyle w:val="Hyperlink"/>
            <w:noProof/>
            <w:lang w:eastAsia="en-US" w:bidi="en-US"/>
          </w:rPr>
          <w:t>4.11 Gerar e Alterar Sen</w:t>
        </w:r>
        <w:r w:rsidRPr="00602595">
          <w:rPr>
            <w:rStyle w:val="Hyperlink"/>
            <w:noProof/>
            <w:lang w:eastAsia="en-US" w:bidi="en-US"/>
          </w:rPr>
          <w:t>h</w:t>
        </w:r>
        <w:r w:rsidRPr="00602595">
          <w:rPr>
            <w:rStyle w:val="Hyperlink"/>
            <w:noProof/>
            <w:lang w:eastAsia="en-US" w:bidi="en-US"/>
          </w:rPr>
          <w:t>a do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8" w:history="1">
        <w:r w:rsidRPr="00602595">
          <w:rPr>
            <w:rStyle w:val="Hyperlink"/>
            <w:noProof/>
            <w:lang w:bidi="en-US"/>
          </w:rPr>
          <w:t>5. Envio de Mala Direta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0685E" w:rsidRDefault="009068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20750229" w:history="1">
        <w:r w:rsidRPr="00602595">
          <w:rPr>
            <w:rStyle w:val="Hyperlink"/>
            <w:noProof/>
            <w:lang w:bidi="en-US"/>
          </w:rPr>
          <w:t>6.  Criar um processo de descredenciamento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_Toc20750229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435DF" w:rsidRPr="0036677C" w:rsidRDefault="00020E68">
      <w:pPr>
        <w:pStyle w:val="TtulodoContedo"/>
        <w:rPr>
          <w:rFonts w:cs="Arial"/>
          <w:b w:val="0"/>
          <w:sz w:val="22"/>
          <w:szCs w:val="20"/>
        </w:rPr>
      </w:pPr>
      <w:r w:rsidRPr="0036677C">
        <w:rPr>
          <w:rFonts w:cs="Arial"/>
          <w:b w:val="0"/>
          <w:sz w:val="22"/>
          <w:szCs w:val="20"/>
        </w:rPr>
        <w:fldChar w:fldCharType="end"/>
      </w:r>
    </w:p>
    <w:p w:rsidR="001A12C3" w:rsidRPr="0036677C" w:rsidRDefault="001A12C3">
      <w:pPr>
        <w:pStyle w:val="Sumrio1"/>
        <w:rPr>
          <w:rFonts w:ascii="Arial" w:hAnsi="Arial" w:cs="Arial"/>
          <w:sz w:val="22"/>
          <w:szCs w:val="20"/>
        </w:rPr>
        <w:sectPr w:rsidR="001A12C3" w:rsidRPr="0036677C" w:rsidSect="00C95751">
          <w:footnotePr>
            <w:pos w:val="beneathText"/>
          </w:footnotePr>
          <w:type w:val="continuous"/>
          <w:pgSz w:w="11905" w:h="16837"/>
          <w:pgMar w:top="2265" w:right="1134" w:bottom="1701" w:left="1134" w:header="284" w:footer="1134" w:gutter="0"/>
          <w:cols w:space="720"/>
          <w:docGrid w:linePitch="360"/>
        </w:sectPr>
      </w:pPr>
    </w:p>
    <w:p w:rsidR="00C92EC5" w:rsidRDefault="00E31AEA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val="en-US" w:eastAsia="en-US" w:bidi="en-US"/>
        </w:rPr>
        <w:lastRenderedPageBreak/>
        <w:br w:type="page"/>
      </w:r>
    </w:p>
    <w:p w:rsidR="0015383C" w:rsidRDefault="0015383C" w:rsidP="00D46C9F">
      <w:pPr>
        <w:pStyle w:val="Ttulo1"/>
      </w:pPr>
      <w:bookmarkStart w:id="0" w:name="_Toc277857423"/>
      <w:bookmarkStart w:id="1" w:name="_Toc277901738"/>
      <w:bookmarkStart w:id="2" w:name="_Toc277980537"/>
      <w:bookmarkStart w:id="3" w:name="_Toc20750201"/>
      <w:r>
        <w:t>1. Procedimento inicial para acessar o sistema na web</w:t>
      </w:r>
      <w:bookmarkEnd w:id="0"/>
      <w:bookmarkEnd w:id="1"/>
      <w:bookmarkEnd w:id="2"/>
      <w:bookmarkEnd w:id="3"/>
      <w:r>
        <w:tab/>
      </w:r>
      <w:r>
        <w:tab/>
      </w:r>
    </w:p>
    <w:p w:rsidR="0015383C" w:rsidRDefault="0015383C" w:rsidP="0015383C">
      <w:pPr>
        <w:jc w:val="both"/>
        <w:rPr>
          <w:rFonts w:ascii="Arial" w:hAnsi="Arial" w:cs="Tahoma"/>
          <w:sz w:val="4"/>
          <w:szCs w:val="22"/>
        </w:rPr>
      </w:pPr>
    </w:p>
    <w:p w:rsidR="0015383C" w:rsidRPr="007A0D9F" w:rsidRDefault="0015383C" w:rsidP="00B17883">
      <w:pPr>
        <w:pStyle w:val="Ttulo2"/>
      </w:pPr>
      <w:r w:rsidRPr="007A0D9F">
        <w:t xml:space="preserve">      </w:t>
      </w:r>
      <w:bookmarkStart w:id="4" w:name="_Toc20750202"/>
      <w:proofErr w:type="gramStart"/>
      <w:r w:rsidR="006C07BC" w:rsidRPr="007A0D9F">
        <w:t>1</w:t>
      </w:r>
      <w:r w:rsidRPr="007A0D9F">
        <w:t>.1 Acesso</w:t>
      </w:r>
      <w:proofErr w:type="gramEnd"/>
      <w:r w:rsidRPr="007A0D9F">
        <w:t xml:space="preserve"> base de Produção: Sistema com dados são reais.</w:t>
      </w:r>
      <w:bookmarkEnd w:id="4"/>
      <w:r w:rsidRPr="007A0D9F">
        <w:t xml:space="preserve">  </w:t>
      </w:r>
    </w:p>
    <w:p w:rsidR="0015383C" w:rsidRDefault="00020E68" w:rsidP="0015383C">
      <w:pPr>
        <w:ind w:left="708" w:firstLine="708"/>
        <w:jc w:val="both"/>
        <w:rPr>
          <w:rFonts w:ascii="Arial" w:hAnsi="Arial"/>
          <w:sz w:val="22"/>
          <w:szCs w:val="22"/>
        </w:rPr>
      </w:pPr>
      <w:hyperlink r:id="rId9" w:history="1">
        <w:r w:rsidR="0015383C">
          <w:rPr>
            <w:rStyle w:val="Hyperlink"/>
            <w:rFonts w:ascii="Arial" w:hAnsi="Arial"/>
            <w:sz w:val="22"/>
            <w:szCs w:val="22"/>
          </w:rPr>
          <w:t>http://srvwebbnr-trf1.trf1.gov.br/prosocial/loginTRF1.aspx</w:t>
        </w:r>
      </w:hyperlink>
    </w:p>
    <w:p w:rsidR="0015383C" w:rsidRDefault="0015383C" w:rsidP="0015383C">
      <w:pPr>
        <w:jc w:val="both"/>
        <w:rPr>
          <w:rFonts w:ascii="Arial" w:hAnsi="Arial"/>
          <w:sz w:val="22"/>
          <w:szCs w:val="22"/>
        </w:rPr>
      </w:pPr>
    </w:p>
    <w:p w:rsidR="0015383C" w:rsidRDefault="0015383C" w:rsidP="0015383C">
      <w:pPr>
        <w:jc w:val="both"/>
        <w:rPr>
          <w:rFonts w:ascii="Arial" w:hAnsi="Arial"/>
          <w:sz w:val="10"/>
          <w:szCs w:val="22"/>
        </w:rPr>
      </w:pPr>
    </w:p>
    <w:p w:rsidR="0015383C" w:rsidRPr="007A0D9F" w:rsidRDefault="0015383C" w:rsidP="00B17883">
      <w:pPr>
        <w:pStyle w:val="Ttulo2"/>
      </w:pPr>
      <w:r>
        <w:rPr>
          <w:sz w:val="22"/>
        </w:rPr>
        <w:t xml:space="preserve">      </w:t>
      </w:r>
      <w:bookmarkStart w:id="5" w:name="_Toc20750203"/>
      <w:proofErr w:type="gramStart"/>
      <w:r w:rsidR="006C07BC" w:rsidRPr="007A0D9F">
        <w:t>1</w:t>
      </w:r>
      <w:r w:rsidRPr="007A0D9F">
        <w:t>.2 Acesso</w:t>
      </w:r>
      <w:proofErr w:type="gramEnd"/>
      <w:r w:rsidRPr="007A0D9F">
        <w:t xml:space="preserve"> base de Homologação: Sistema utilizado para testes e treinamentos.</w:t>
      </w:r>
      <w:bookmarkEnd w:id="5"/>
    </w:p>
    <w:p w:rsidR="0015383C" w:rsidRDefault="0015383C" w:rsidP="001538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http://srvwebbnr-trf1.trf1.gov.br/prosocial_homologacao/loginTRF1.aspx</w:t>
        </w:r>
      </w:hyperlink>
    </w:p>
    <w:p w:rsidR="0015383C" w:rsidRDefault="0015383C" w:rsidP="0015383C">
      <w:pPr>
        <w:jc w:val="both"/>
        <w:rPr>
          <w:rFonts w:ascii="Arial" w:hAnsi="Arial"/>
          <w:sz w:val="22"/>
          <w:szCs w:val="22"/>
        </w:rPr>
      </w:pPr>
    </w:p>
    <w:p w:rsidR="0015383C" w:rsidRDefault="0015383C" w:rsidP="0015383C">
      <w:pPr>
        <w:jc w:val="both"/>
        <w:rPr>
          <w:rFonts w:ascii="Arial" w:hAnsi="Arial"/>
          <w:sz w:val="14"/>
          <w:szCs w:val="22"/>
        </w:rPr>
      </w:pPr>
    </w:p>
    <w:p w:rsidR="0015383C" w:rsidRDefault="0015383C" w:rsidP="001538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tela de identificação informar </w:t>
      </w:r>
      <w:r>
        <w:rPr>
          <w:rFonts w:ascii="Arial" w:hAnsi="Arial"/>
          <w:b/>
          <w:sz w:val="22"/>
          <w:szCs w:val="22"/>
        </w:rPr>
        <w:t>Usuários</w:t>
      </w:r>
      <w:r>
        <w:rPr>
          <w:rFonts w:ascii="Arial" w:hAnsi="Arial"/>
          <w:sz w:val="22"/>
          <w:szCs w:val="22"/>
        </w:rPr>
        <w:t xml:space="preserve"> e </w:t>
      </w:r>
      <w:r>
        <w:rPr>
          <w:rFonts w:ascii="Arial" w:hAnsi="Arial"/>
          <w:b/>
          <w:sz w:val="22"/>
          <w:szCs w:val="22"/>
        </w:rPr>
        <w:t>Senha</w:t>
      </w:r>
      <w:r>
        <w:rPr>
          <w:rFonts w:ascii="Arial" w:hAnsi="Arial"/>
          <w:sz w:val="22"/>
          <w:szCs w:val="22"/>
        </w:rPr>
        <w:t xml:space="preserve"> e clicar em Entrar.</w:t>
      </w:r>
    </w:p>
    <w:p w:rsidR="0015383C" w:rsidRDefault="0015383C" w:rsidP="0015383C">
      <w:pPr>
        <w:jc w:val="both"/>
        <w:rPr>
          <w:rFonts w:ascii="Arial" w:hAnsi="Arial"/>
          <w:sz w:val="22"/>
          <w:szCs w:val="22"/>
        </w:rPr>
      </w:pPr>
    </w:p>
    <w:p w:rsidR="0015383C" w:rsidRDefault="00C9068C" w:rsidP="0034242A">
      <w:pPr>
        <w:jc w:val="center"/>
      </w:pPr>
      <w:r w:rsidRPr="00020E68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120.25pt">
            <v:imagedata r:id="rId11" o:title=""/>
          </v:shape>
        </w:pict>
      </w:r>
    </w:p>
    <w:p w:rsidR="0015383C" w:rsidRDefault="0015383C" w:rsidP="0015383C">
      <w:pPr>
        <w:jc w:val="both"/>
      </w:pPr>
    </w:p>
    <w:p w:rsidR="006B6614" w:rsidRPr="00C64B8D" w:rsidRDefault="00723BB4" w:rsidP="00D46C9F">
      <w:pPr>
        <w:pStyle w:val="Ttulo1"/>
      </w:pPr>
      <w:bookmarkStart w:id="6" w:name="_Toc248741637"/>
      <w:bookmarkStart w:id="7" w:name="_Toc20750204"/>
      <w:r>
        <w:t>2</w:t>
      </w:r>
      <w:r w:rsidR="006B6614" w:rsidRPr="00C64B8D">
        <w:t xml:space="preserve">. </w:t>
      </w:r>
      <w:proofErr w:type="gramStart"/>
      <w:r w:rsidR="006B6614" w:rsidRPr="00C64B8D">
        <w:t>M</w:t>
      </w:r>
      <w:bookmarkEnd w:id="6"/>
      <w:r w:rsidR="000E09AD" w:rsidRPr="00C64B8D">
        <w:t>ódulo Prestadores</w:t>
      </w:r>
      <w:bookmarkEnd w:id="7"/>
      <w:r w:rsidR="006B6614" w:rsidRPr="00C64B8D">
        <w:tab/>
      </w:r>
      <w:proofErr w:type="gramEnd"/>
    </w:p>
    <w:p w:rsidR="00513552" w:rsidRPr="00C64B8D" w:rsidRDefault="00BE7662" w:rsidP="00513552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2"/>
          <w:lang w:eastAsia="en-US" w:bidi="en-US"/>
        </w:rPr>
        <w:t>No Módulo de Prestadores encontra-se o cadastro de todos os prestadores credenciados</w:t>
      </w:r>
      <w:r w:rsidR="001E4A76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, </w:t>
      </w:r>
      <w:r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descredenciados </w:t>
      </w:r>
      <w:r w:rsidR="001E4A76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e membros do corpo clínico </w:t>
      </w:r>
      <w:r>
        <w:rPr>
          <w:rFonts w:ascii="Arial" w:hAnsi="Arial" w:cs="Tahoma"/>
          <w:color w:val="000000"/>
          <w:sz w:val="20"/>
          <w:szCs w:val="22"/>
          <w:lang w:eastAsia="en-US" w:bidi="en-US"/>
        </w:rPr>
        <w:t>do Pro-Social.</w:t>
      </w:r>
      <w:r w:rsidR="00513552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Todos o</w:t>
      </w:r>
      <w:r w:rsidR="00513552" w:rsidRPr="00C64B8D">
        <w:rPr>
          <w:rFonts w:ascii="Arial" w:eastAsia="Times New Roman" w:hAnsi="Arial" w:cs="Arial"/>
          <w:sz w:val="20"/>
          <w:szCs w:val="20"/>
        </w:rPr>
        <w:t>s prestadores de serviços antes de serem aceito</w:t>
      </w:r>
      <w:r w:rsidR="001E4A76">
        <w:rPr>
          <w:rFonts w:ascii="Arial" w:eastAsia="Times New Roman" w:hAnsi="Arial" w:cs="Arial"/>
          <w:sz w:val="20"/>
          <w:szCs w:val="20"/>
        </w:rPr>
        <w:t xml:space="preserve">s como credenciados deverão passar por </w:t>
      </w:r>
      <w:r w:rsidR="00513552">
        <w:rPr>
          <w:rFonts w:ascii="Arial" w:eastAsia="Times New Roman" w:hAnsi="Arial" w:cs="Arial"/>
          <w:sz w:val="20"/>
          <w:szCs w:val="20"/>
        </w:rPr>
        <w:t>um processo de credenciamento.</w:t>
      </w:r>
    </w:p>
    <w:p w:rsidR="006B6614" w:rsidRPr="00503FBA" w:rsidRDefault="006B6614" w:rsidP="00BE7662">
      <w:pPr>
        <w:ind w:firstLine="709"/>
        <w:jc w:val="both"/>
        <w:rPr>
          <w:rFonts w:ascii="Arial" w:hAnsi="Arial" w:cs="Tahoma"/>
          <w:color w:val="000000"/>
          <w:sz w:val="4"/>
          <w:szCs w:val="22"/>
          <w:lang w:eastAsia="en-US" w:bidi="en-US"/>
        </w:rPr>
      </w:pPr>
    </w:p>
    <w:p w:rsidR="006B6614" w:rsidRDefault="006B6614" w:rsidP="006B6614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D22DE9" w:rsidRDefault="00150D96" w:rsidP="000A0495">
      <w:pPr>
        <w:pStyle w:val="Ttulo2"/>
        <w:rPr>
          <w:rFonts w:cs="Arial"/>
          <w:b w:val="0"/>
          <w:lang w:eastAsia="en-US"/>
        </w:rPr>
      </w:pPr>
      <w:r>
        <w:rPr>
          <w:b w:val="0"/>
          <w:lang w:eastAsia="en-US"/>
        </w:rPr>
        <w:t xml:space="preserve">      </w:t>
      </w:r>
      <w:bookmarkStart w:id="8" w:name="_Toc20750205"/>
      <w:proofErr w:type="gramStart"/>
      <w:r w:rsidR="00507535">
        <w:t>2</w:t>
      </w:r>
      <w:r w:rsidRPr="000A0495">
        <w:t>.1 Modo</w:t>
      </w:r>
      <w:proofErr w:type="gramEnd"/>
      <w:r w:rsidRPr="000A0495">
        <w:t xml:space="preserve"> de Pesquisa</w:t>
      </w:r>
      <w:bookmarkEnd w:id="8"/>
    </w:p>
    <w:p w:rsidR="00513552" w:rsidRPr="00150D96" w:rsidRDefault="00513552" w:rsidP="006B6614">
      <w:pPr>
        <w:jc w:val="both"/>
        <w:rPr>
          <w:rFonts w:ascii="Arial" w:hAnsi="Arial" w:cs="Arial"/>
          <w:b/>
          <w:sz w:val="20"/>
          <w:lang w:eastAsia="en-US" w:bidi="en-US"/>
        </w:rPr>
      </w:pPr>
    </w:p>
    <w:p w:rsidR="00D22DE9" w:rsidRPr="00C64B8D" w:rsidRDefault="00D22DE9" w:rsidP="00D22DE9">
      <w:pPr>
        <w:jc w:val="both"/>
        <w:rPr>
          <w:rFonts w:ascii="Arial" w:hAnsi="Arial" w:cs="Arial"/>
          <w:sz w:val="20"/>
          <w:szCs w:val="20"/>
        </w:rPr>
      </w:pPr>
      <w:r w:rsidRPr="00C64B8D">
        <w:rPr>
          <w:rFonts w:ascii="Arial" w:hAnsi="Arial" w:cs="Arial"/>
          <w:sz w:val="20"/>
          <w:szCs w:val="20"/>
        </w:rPr>
        <w:tab/>
        <w:t xml:space="preserve">Maneiras que possibilitam </w:t>
      </w:r>
      <w:proofErr w:type="gramStart"/>
      <w:r w:rsidRPr="00C64B8D">
        <w:rPr>
          <w:rFonts w:ascii="Arial" w:hAnsi="Arial" w:cs="Arial"/>
          <w:sz w:val="20"/>
          <w:szCs w:val="20"/>
        </w:rPr>
        <w:t>agilizar</w:t>
      </w:r>
      <w:proofErr w:type="gramEnd"/>
      <w:r w:rsidRPr="00C64B8D">
        <w:rPr>
          <w:rFonts w:ascii="Arial" w:hAnsi="Arial" w:cs="Arial"/>
          <w:sz w:val="20"/>
          <w:szCs w:val="20"/>
        </w:rPr>
        <w:t xml:space="preserve"> a pesquisa de determinados registros nas tabelas do sistema, como por exemplo: Nome</w:t>
      </w:r>
      <w:r w:rsidR="00BB1452">
        <w:rPr>
          <w:rFonts w:ascii="Arial" w:hAnsi="Arial" w:cs="Arial"/>
          <w:sz w:val="20"/>
          <w:szCs w:val="20"/>
        </w:rPr>
        <w:t xml:space="preserve"> do beneficiário ou prestador</w:t>
      </w:r>
      <w:r w:rsidRPr="00C64B8D">
        <w:rPr>
          <w:rFonts w:ascii="Arial" w:hAnsi="Arial" w:cs="Arial"/>
          <w:sz w:val="20"/>
          <w:szCs w:val="20"/>
        </w:rPr>
        <w:t xml:space="preserve">, </w:t>
      </w:r>
      <w:r w:rsidR="00BB1452">
        <w:rPr>
          <w:rFonts w:ascii="Arial" w:hAnsi="Arial" w:cs="Arial"/>
          <w:sz w:val="20"/>
          <w:szCs w:val="20"/>
        </w:rPr>
        <w:t xml:space="preserve">nome de procedimentos, </w:t>
      </w:r>
      <w:proofErr w:type="spellStart"/>
      <w:r w:rsidR="00BB1452">
        <w:rPr>
          <w:rFonts w:ascii="Arial" w:hAnsi="Arial" w:cs="Arial"/>
          <w:sz w:val="20"/>
          <w:szCs w:val="20"/>
        </w:rPr>
        <w:t>etc</w:t>
      </w:r>
      <w:proofErr w:type="spellEnd"/>
      <w:r w:rsidR="00BB1452">
        <w:rPr>
          <w:rFonts w:ascii="Arial" w:hAnsi="Arial" w:cs="Arial"/>
          <w:sz w:val="20"/>
          <w:szCs w:val="20"/>
        </w:rPr>
        <w:t>...</w:t>
      </w:r>
    </w:p>
    <w:p w:rsidR="00D22DE9" w:rsidRPr="00C64B8D" w:rsidRDefault="00D22DE9" w:rsidP="00D22DE9">
      <w:pPr>
        <w:jc w:val="both"/>
        <w:rPr>
          <w:rFonts w:ascii="Arial" w:hAnsi="Arial" w:cs="Arial"/>
          <w:sz w:val="20"/>
          <w:szCs w:val="20"/>
        </w:rPr>
      </w:pPr>
    </w:p>
    <w:p w:rsidR="00D22DE9" w:rsidRPr="00C64B8D" w:rsidRDefault="00D22DE9" w:rsidP="00D22DE9">
      <w:pPr>
        <w:jc w:val="both"/>
        <w:rPr>
          <w:rFonts w:ascii="Arial" w:hAnsi="Arial" w:cs="Arial"/>
          <w:sz w:val="20"/>
          <w:szCs w:val="20"/>
        </w:rPr>
      </w:pPr>
      <w:r w:rsidRPr="00C64B8D">
        <w:rPr>
          <w:rFonts w:ascii="Arial" w:hAnsi="Arial" w:cs="Arial"/>
          <w:sz w:val="20"/>
          <w:szCs w:val="20"/>
        </w:rPr>
        <w:tab/>
        <w:t>Nos campos onde informamos descrição (palavra) podemos fazer buscas utilizando os seguintes recursos.</w:t>
      </w:r>
    </w:p>
    <w:p w:rsidR="00D22DE9" w:rsidRPr="00C64B8D" w:rsidRDefault="00D22DE9" w:rsidP="00D22DE9">
      <w:pPr>
        <w:rPr>
          <w:rFonts w:ascii="Arial" w:hAnsi="Arial" w:cs="Arial"/>
          <w:sz w:val="20"/>
          <w:szCs w:val="20"/>
        </w:rPr>
      </w:pPr>
      <w:r w:rsidRPr="00C64B8D">
        <w:rPr>
          <w:rFonts w:ascii="Arial" w:hAnsi="Arial" w:cs="Arial"/>
          <w:b/>
          <w:sz w:val="20"/>
          <w:szCs w:val="20"/>
        </w:rPr>
        <w:br/>
      </w:r>
      <w:r w:rsidRPr="00C64B8D">
        <w:rPr>
          <w:rFonts w:ascii="Arial" w:hAnsi="Arial" w:cs="Arial"/>
          <w:b/>
          <w:sz w:val="20"/>
          <w:szCs w:val="20"/>
        </w:rPr>
        <w:tab/>
        <w:t>Uso do '%'</w:t>
      </w:r>
      <w:r w:rsidRPr="00C64B8D">
        <w:rPr>
          <w:rFonts w:ascii="Arial" w:hAnsi="Arial" w:cs="Arial"/>
          <w:sz w:val="20"/>
          <w:szCs w:val="20"/>
        </w:rPr>
        <w:br/>
      </w:r>
      <w:r w:rsidRPr="00C64B8D">
        <w:rPr>
          <w:rFonts w:ascii="Arial" w:hAnsi="Arial" w:cs="Arial"/>
          <w:sz w:val="20"/>
          <w:szCs w:val="20"/>
        </w:rPr>
        <w:tab/>
        <w:t xml:space="preserve">%texto% - Retorna os registros que </w:t>
      </w:r>
      <w:r w:rsidRPr="00C64B8D">
        <w:rPr>
          <w:rFonts w:ascii="Arial" w:hAnsi="Arial" w:cs="Arial"/>
          <w:sz w:val="20"/>
          <w:szCs w:val="20"/>
          <w:u w:val="single"/>
        </w:rPr>
        <w:t>contenham</w:t>
      </w:r>
      <w:r w:rsidRPr="00C64B8D">
        <w:rPr>
          <w:rFonts w:ascii="Arial" w:hAnsi="Arial" w:cs="Arial"/>
          <w:sz w:val="20"/>
          <w:szCs w:val="20"/>
        </w:rPr>
        <w:t xml:space="preserve"> o texto digitado. </w:t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%texto - Retorna os registros que </w:t>
      </w:r>
      <w:r w:rsidRPr="00C64B8D">
        <w:rPr>
          <w:rFonts w:ascii="Arial" w:hAnsi="Arial" w:cs="Arial"/>
          <w:color w:val="000000"/>
          <w:sz w:val="20"/>
          <w:szCs w:val="20"/>
          <w:u w:val="single"/>
          <w:lang w:eastAsia="en-US" w:bidi="en-US"/>
        </w:rPr>
        <w:t>contenham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o texto digitado. </w:t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  <w:proofErr w:type="gramStart"/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>texto</w:t>
      </w:r>
      <w:proofErr w:type="gramEnd"/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% - Retorna os registros que </w:t>
      </w:r>
      <w:r w:rsidRPr="00C64B8D">
        <w:rPr>
          <w:rFonts w:ascii="Arial" w:hAnsi="Arial" w:cs="Arial"/>
          <w:color w:val="000000"/>
          <w:sz w:val="20"/>
          <w:szCs w:val="20"/>
          <w:u w:val="single"/>
          <w:lang w:eastAsia="en-US" w:bidi="en-US"/>
        </w:rPr>
        <w:t>iniciam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com o texto digitado.</w:t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%texto1%texto% - Retorna os registros que </w:t>
      </w:r>
      <w:r w:rsidRPr="00C64B8D">
        <w:rPr>
          <w:rFonts w:ascii="Arial" w:hAnsi="Arial" w:cs="Arial"/>
          <w:color w:val="000000"/>
          <w:sz w:val="20"/>
          <w:szCs w:val="20"/>
          <w:u w:val="single"/>
          <w:lang w:eastAsia="en-US" w:bidi="en-US"/>
        </w:rPr>
        <w:t>contenham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o texto1 e o texto2.</w:t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D22DE9" w:rsidRPr="00C64B8D" w:rsidRDefault="00D22DE9" w:rsidP="00F21566">
      <w:pPr>
        <w:pStyle w:val="Ttulo2"/>
        <w:rPr>
          <w:lang w:eastAsia="en-US"/>
        </w:rPr>
      </w:pPr>
      <w:r w:rsidRPr="00C64B8D">
        <w:lastRenderedPageBreak/>
        <w:t xml:space="preserve">     </w:t>
      </w:r>
      <w:bookmarkStart w:id="9" w:name="_Toc248741635"/>
      <w:r w:rsidRPr="00C64B8D">
        <w:t xml:space="preserve">    </w:t>
      </w:r>
      <w:bookmarkStart w:id="10" w:name="_Toc20750206"/>
      <w:r w:rsidR="00507535">
        <w:t>2</w:t>
      </w:r>
      <w:r w:rsidRPr="00C64B8D">
        <w:t>.</w:t>
      </w:r>
      <w:r w:rsidR="00BE354B">
        <w:t>2</w:t>
      </w:r>
      <w:r w:rsidRPr="00C64B8D">
        <w:t xml:space="preserve"> Opções de Busca</w:t>
      </w:r>
      <w:bookmarkEnd w:id="9"/>
      <w:bookmarkEnd w:id="10"/>
    </w:p>
    <w:p w:rsidR="00D22DE9" w:rsidRPr="00C64B8D" w:rsidRDefault="00D22DE9" w:rsidP="00D22DE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22DE9" w:rsidRDefault="00020E68" w:rsidP="004F72C5">
      <w:r w:rsidRPr="00020E68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1" type="#_x0000_t202" style="position:absolute;margin-left:322.65pt;margin-top:3.3pt;width:63.95pt;height:17.75pt;z-index:36;mso-wrap-distance-left:9.05pt;mso-wrap-distance-right:9.05pt" stroked="f">
            <v:fill opacity="0" color2="black"/>
            <v:textbox style="mso-next-textbox:#_x0000_s1491" inset="0,0,0,0">
              <w:txbxContent>
                <w:p w:rsidR="00C9068C" w:rsidRDefault="00C9068C" w:rsidP="00D22DE9">
                  <w:pPr>
                    <w:rPr>
                      <w:rFonts w:ascii="Arial" w:hAnsi="Arial" w:cs="Tahoma"/>
                      <w:sz w:val="16"/>
                    </w:rPr>
                  </w:pPr>
                  <w:r>
                    <w:rPr>
                      <w:rFonts w:ascii="Arial" w:hAnsi="Arial" w:cs="Tahoma"/>
                      <w:sz w:val="16"/>
                    </w:rPr>
                    <w:t>Opção de busca de prestador</w:t>
                  </w:r>
                </w:p>
              </w:txbxContent>
            </v:textbox>
          </v:shape>
        </w:pict>
      </w:r>
      <w:r w:rsidRPr="00020E68">
        <w:rPr>
          <w:rFonts w:ascii="Arial" w:hAnsi="Arial" w:cs="Arial"/>
          <w:noProof/>
          <w:sz w:val="20"/>
          <w:szCs w:val="20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36" type="#_x0000_t88" style="position:absolute;margin-left:302.4pt;margin-top:.2pt;width:14.25pt;height:24.7pt;z-index:102"/>
        </w:pict>
      </w:r>
      <w:r>
        <w:rPr>
          <w:noProof/>
        </w:rPr>
        <w:pict>
          <v:shape id="_x0000_s1635" type="#_x0000_t75" style="position:absolute;margin-left:76.65pt;margin-top:.2pt;width:223.6pt;height:166.5pt;z-index:-7">
            <v:imagedata r:id="rId12" o:title="" cropright="6149f"/>
          </v:shape>
        </w:pict>
      </w:r>
      <w:r w:rsidRPr="00020E68">
        <w:rPr>
          <w:rFonts w:ascii="Arial" w:hAnsi="Arial" w:cs="Arial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89" type="#_x0000_t13" style="position:absolute;margin-left:23.7pt;margin-top:3.3pt;width:42.85pt;height:17.75pt;z-index:35;v-text-anchor:middle" fillcolor="#9cf" strokeweight=".26mm">
            <v:fill color2="#630"/>
            <v:stroke joinstyle="round"/>
          </v:shape>
        </w:pict>
      </w:r>
    </w:p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Default="00776ADD" w:rsidP="004F72C5"/>
    <w:p w:rsidR="00776ADD" w:rsidRPr="00C64B8D" w:rsidRDefault="00776ADD" w:rsidP="004F72C5">
      <w:pPr>
        <w:rPr>
          <w:rFonts w:ascii="Arial" w:eastAsia="Times New Roman" w:hAnsi="Arial" w:cs="Arial"/>
          <w:sz w:val="20"/>
          <w:szCs w:val="20"/>
        </w:rPr>
      </w:pPr>
    </w:p>
    <w:p w:rsidR="00D22DE9" w:rsidRPr="00C64B8D" w:rsidRDefault="00D22DE9" w:rsidP="00D22DE9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</w:p>
    <w:p w:rsidR="00DB2A1A" w:rsidRDefault="00D22DE9" w:rsidP="00D22DE9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  <w:r w:rsidR="00DB2A1A">
        <w:rPr>
          <w:rFonts w:ascii="Arial" w:eastAsia="Times New Roman" w:hAnsi="Arial" w:cs="Arial"/>
          <w:sz w:val="20"/>
          <w:szCs w:val="20"/>
        </w:rPr>
        <w:t>Insira no campo pesquisar: Nome</w:t>
      </w:r>
      <w:r w:rsidR="00C74BDF">
        <w:rPr>
          <w:rFonts w:ascii="Arial" w:eastAsia="Times New Roman" w:hAnsi="Arial" w:cs="Arial"/>
          <w:sz w:val="20"/>
          <w:szCs w:val="20"/>
        </w:rPr>
        <w:t xml:space="preserve"> do </w:t>
      </w:r>
      <w:r w:rsidR="00DB2A1A">
        <w:rPr>
          <w:rFonts w:ascii="Arial" w:eastAsia="Times New Roman" w:hAnsi="Arial" w:cs="Arial"/>
          <w:sz w:val="20"/>
          <w:szCs w:val="20"/>
        </w:rPr>
        <w:t xml:space="preserve">Prestador ou CNPJ/CPF </w:t>
      </w:r>
      <w:r w:rsidR="00C74BDF">
        <w:rPr>
          <w:rFonts w:ascii="Arial" w:eastAsia="Times New Roman" w:hAnsi="Arial" w:cs="Arial"/>
          <w:sz w:val="20"/>
          <w:szCs w:val="20"/>
        </w:rPr>
        <w:t xml:space="preserve">sem pontos e barras </w:t>
      </w:r>
      <w:r w:rsidR="00DB2A1A">
        <w:rPr>
          <w:rFonts w:ascii="Arial" w:eastAsia="Times New Roman" w:hAnsi="Arial" w:cs="Arial"/>
          <w:sz w:val="20"/>
          <w:szCs w:val="20"/>
        </w:rPr>
        <w:t>para efetivar a busca.</w:t>
      </w:r>
    </w:p>
    <w:p w:rsidR="00D22DE9" w:rsidRPr="00C64B8D" w:rsidRDefault="00D22DE9" w:rsidP="00D22DE9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</w:p>
    <w:p w:rsidR="00D22DE9" w:rsidRPr="00556BA7" w:rsidRDefault="00C9068C" w:rsidP="00556BA7">
      <w:pPr>
        <w:jc w:val="center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020E68">
        <w:rPr>
          <w:rFonts w:ascii="Arial" w:hAnsi="Arial" w:cs="Arial"/>
          <w:color w:val="000000"/>
          <w:sz w:val="20"/>
          <w:szCs w:val="20"/>
          <w:lang w:eastAsia="en-US" w:bidi="en-US"/>
        </w:rPr>
        <w:pict>
          <v:shape id="_x0000_i1026" type="#_x0000_t75" style="width:415pt;height:66.55pt">
            <v:imagedata r:id="rId13" o:title=""/>
          </v:shape>
        </w:pict>
      </w:r>
    </w:p>
    <w:p w:rsidR="00D22DE9" w:rsidRPr="00C64B8D" w:rsidRDefault="00D22DE9" w:rsidP="00D22DE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6B6614" w:rsidRPr="00C64B8D" w:rsidRDefault="006B6614" w:rsidP="00F21566">
      <w:pPr>
        <w:pStyle w:val="Ttulo2"/>
      </w:pPr>
      <w:r w:rsidRPr="00C64B8D">
        <w:t xml:space="preserve">    </w:t>
      </w:r>
      <w:bookmarkStart w:id="11" w:name="_Toc248741638"/>
      <w:bookmarkStart w:id="12" w:name="_Toc20750207"/>
      <w:proofErr w:type="gramStart"/>
      <w:r w:rsidR="0014101F">
        <w:t>2</w:t>
      </w:r>
      <w:r w:rsidRPr="00C64B8D">
        <w:t>.</w:t>
      </w:r>
      <w:r w:rsidR="000A0495">
        <w:t>3</w:t>
      </w:r>
      <w:r w:rsidRPr="00C64B8D">
        <w:t xml:space="preserve"> Cadastro</w:t>
      </w:r>
      <w:proofErr w:type="gramEnd"/>
      <w:r w:rsidRPr="00C64B8D">
        <w:t xml:space="preserve"> de Prestadores</w:t>
      </w:r>
      <w:bookmarkEnd w:id="11"/>
      <w:bookmarkEnd w:id="12"/>
      <w:r w:rsidRPr="00C64B8D">
        <w:t xml:space="preserve"> </w:t>
      </w:r>
    </w:p>
    <w:p w:rsidR="006B6614" w:rsidRPr="00C64B8D" w:rsidRDefault="006B6614" w:rsidP="006B6614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  <w:t xml:space="preserve">Nessa fase inicial de cadastrado, serão vinculados </w:t>
      </w:r>
      <w:r w:rsidR="000B4357" w:rsidRPr="00C64B8D">
        <w:rPr>
          <w:rFonts w:ascii="Arial" w:eastAsia="Times New Roman" w:hAnsi="Arial" w:cs="Arial"/>
          <w:sz w:val="20"/>
          <w:szCs w:val="20"/>
        </w:rPr>
        <w:t>à</w:t>
      </w:r>
      <w:r w:rsidRPr="00C64B8D">
        <w:rPr>
          <w:rFonts w:ascii="Arial" w:eastAsia="Times New Roman" w:hAnsi="Arial" w:cs="Arial"/>
          <w:sz w:val="20"/>
          <w:szCs w:val="20"/>
        </w:rPr>
        <w:t xml:space="preserve"> categoria de </w:t>
      </w:r>
      <w:r w:rsidRPr="00F81505">
        <w:rPr>
          <w:rFonts w:ascii="Arial" w:eastAsia="Times New Roman" w:hAnsi="Arial" w:cs="Arial"/>
          <w:b/>
          <w:sz w:val="20"/>
          <w:szCs w:val="20"/>
        </w:rPr>
        <w:t>Proponentes</w:t>
      </w:r>
      <w:r w:rsidRPr="00C64B8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6614" w:rsidRPr="00C64B8D" w:rsidRDefault="006B6614" w:rsidP="006B661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B6614" w:rsidRPr="00431861" w:rsidRDefault="006B6614" w:rsidP="006B6614">
      <w:pPr>
        <w:jc w:val="both"/>
        <w:rPr>
          <w:rFonts w:ascii="Arial" w:hAnsi="Arial" w:cs="Arial"/>
          <w:b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Na tela </w:t>
      </w:r>
      <w:proofErr w:type="gramStart"/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inicial do </w:t>
      </w:r>
      <w:r w:rsidR="00431861" w:rsidRPr="00431861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M</w:t>
      </w:r>
      <w:r w:rsidR="00431861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ódulo Prestadores</w:t>
      </w:r>
      <w:proofErr w:type="gramEnd"/>
      <w:r w:rsidRPr="00431861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:</w:t>
      </w:r>
    </w:p>
    <w:p w:rsidR="006B6614" w:rsidRPr="00C64B8D" w:rsidRDefault="006B6614" w:rsidP="006B6614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>Clicar na tabela Cadastro de prestadores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6B6614" w:rsidRPr="00C64B8D" w:rsidRDefault="006B6614" w:rsidP="006B6614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Selecionar </w:t>
      </w:r>
      <w:proofErr w:type="gramStart"/>
      <w:r w:rsidR="00307784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a opção </w:t>
      </w:r>
      <w:r w:rsidR="005C522C" w:rsidRPr="00A82A78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Todos</w:t>
      </w:r>
      <w:proofErr w:type="gramEnd"/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>.</w:t>
      </w:r>
    </w:p>
    <w:p w:rsidR="006B6614" w:rsidRPr="00C64B8D" w:rsidRDefault="006B6614" w:rsidP="006B6614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  <w:t>Na tela apresentada clicar em Prestadores e depois “</w:t>
      </w:r>
      <w:r w:rsidRPr="00A82A78">
        <w:rPr>
          <w:rFonts w:ascii="Arial" w:eastAsia="Times New Roman" w:hAnsi="Arial" w:cs="Arial"/>
          <w:b/>
          <w:sz w:val="20"/>
          <w:szCs w:val="20"/>
        </w:rPr>
        <w:t>Novo</w:t>
      </w:r>
      <w:r w:rsidRPr="00C64B8D">
        <w:rPr>
          <w:rFonts w:ascii="Arial" w:eastAsia="Times New Roman" w:hAnsi="Arial" w:cs="Arial"/>
          <w:sz w:val="20"/>
          <w:szCs w:val="20"/>
        </w:rPr>
        <w:t xml:space="preserve">”. </w:t>
      </w:r>
    </w:p>
    <w:p w:rsidR="006B6614" w:rsidRDefault="006B6614" w:rsidP="006B6614">
      <w:pPr>
        <w:jc w:val="both"/>
        <w:rPr>
          <w:rFonts w:ascii="Arial" w:eastAsia="Times New Roman" w:hAnsi="Arial" w:cs="Tahoma"/>
          <w:sz w:val="22"/>
          <w:szCs w:val="22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  <w:r w:rsidRPr="00C64B8D">
        <w:rPr>
          <w:rFonts w:ascii="Arial" w:eastAsia="Times New Roman" w:hAnsi="Arial" w:cs="Arial"/>
          <w:sz w:val="20"/>
          <w:szCs w:val="20"/>
        </w:rPr>
        <w:tab/>
      </w:r>
    </w:p>
    <w:p w:rsidR="006B6614" w:rsidRDefault="00020E68" w:rsidP="006B6614">
      <w:pPr>
        <w:jc w:val="both"/>
        <w:rPr>
          <w:rFonts w:ascii="Arial" w:eastAsia="Times New Roman" w:hAnsi="Arial" w:cs="Tahoma"/>
          <w:sz w:val="22"/>
          <w:szCs w:val="22"/>
        </w:rPr>
      </w:pPr>
      <w:r w:rsidRPr="00020E68">
        <w:pict>
          <v:oval id="_x0000_s1397" style="position:absolute;left:0;text-align:left;margin-left:443.25pt;margin-top:1.35pt;width:35.95pt;height:28.3pt;z-index:33;v-text-anchor:middle" filled="f" strokecolor="red" strokeweight=".26mm">
            <v:stroke color2="aqua" joinstyle="miter"/>
          </v:oval>
        </w:pict>
      </w:r>
      <w:r w:rsidR="00C9068C" w:rsidRPr="00020E68">
        <w:rPr>
          <w:rFonts w:ascii="Arial" w:eastAsia="Times New Roman" w:hAnsi="Arial" w:cs="Tahoma"/>
          <w:sz w:val="22"/>
          <w:szCs w:val="22"/>
        </w:rPr>
        <w:pict>
          <v:shape id="_x0000_i1027" type="#_x0000_t75" style="width:481.6pt;height:44.85pt">
            <v:imagedata r:id="rId14" o:title=""/>
          </v:shape>
        </w:pict>
      </w:r>
      <w:r w:rsidR="006B6614">
        <w:rPr>
          <w:rFonts w:ascii="Arial" w:eastAsia="Times New Roman" w:hAnsi="Arial" w:cs="Tahoma"/>
          <w:sz w:val="22"/>
          <w:szCs w:val="22"/>
        </w:rPr>
        <w:tab/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Em seguida informar os campos considerados importantes para o cadastro do Prestador. 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6B6614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</w:r>
      <w:r w:rsidRPr="00C64B8D">
        <w:rPr>
          <w:rFonts w:ascii="Arial" w:eastAsia="Times New Roman" w:hAnsi="Arial" w:cs="Tahoma"/>
          <w:sz w:val="20"/>
          <w:szCs w:val="20"/>
          <w:u w:val="single"/>
        </w:rPr>
        <w:t>Página Principal</w:t>
      </w:r>
      <w:r w:rsidRPr="00C64B8D">
        <w:rPr>
          <w:rFonts w:ascii="Arial" w:eastAsia="Times New Roman" w:hAnsi="Arial" w:cs="Tahoma"/>
          <w:sz w:val="20"/>
          <w:szCs w:val="20"/>
        </w:rPr>
        <w:t>:</w:t>
      </w:r>
    </w:p>
    <w:p w:rsidR="008646BD" w:rsidRPr="007669D7" w:rsidRDefault="008646BD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proofErr w:type="gramStart"/>
      <w:r>
        <w:rPr>
          <w:rFonts w:ascii="Arial" w:eastAsia="Times New Roman" w:hAnsi="Arial" w:cs="Tahoma"/>
          <w:b/>
          <w:sz w:val="20"/>
          <w:szCs w:val="20"/>
        </w:rPr>
        <w:t>Processo S</w:t>
      </w:r>
      <w:r w:rsidR="007669D7">
        <w:rPr>
          <w:rFonts w:ascii="Arial" w:eastAsia="Times New Roman" w:hAnsi="Arial" w:cs="Tahoma"/>
          <w:b/>
          <w:sz w:val="20"/>
          <w:szCs w:val="20"/>
        </w:rPr>
        <w:t>EI</w:t>
      </w:r>
      <w:proofErr w:type="gramEnd"/>
      <w:r w:rsidR="007669D7">
        <w:rPr>
          <w:rFonts w:ascii="Arial" w:eastAsia="Times New Roman" w:hAnsi="Arial" w:cs="Tahoma"/>
          <w:sz w:val="20"/>
          <w:szCs w:val="20"/>
        </w:rPr>
        <w:t xml:space="preserve"> – número do processo de Credenciamento.</w:t>
      </w:r>
    </w:p>
    <w:p w:rsidR="006B6614" w:rsidRPr="00C64B8D" w:rsidRDefault="006B6614" w:rsidP="006B6614">
      <w:pPr>
        <w:jc w:val="both"/>
        <w:rPr>
          <w:rFonts w:ascii="Arial" w:eastAsia="Times New Roman" w:hAnsi="Arial"/>
          <w:sz w:val="20"/>
          <w:szCs w:val="20"/>
        </w:rPr>
      </w:pPr>
      <w:r w:rsidRPr="00C64B8D">
        <w:rPr>
          <w:rFonts w:ascii="Arial" w:eastAsia="Times New Roman" w:hAnsi="Arial"/>
          <w:color w:val="FF0000"/>
          <w:sz w:val="20"/>
          <w:szCs w:val="20"/>
        </w:rPr>
        <w:tab/>
      </w:r>
      <w:r w:rsidRPr="00C64B8D">
        <w:rPr>
          <w:rFonts w:ascii="Arial" w:eastAsia="Times New Roman" w:hAnsi="Arial"/>
          <w:sz w:val="20"/>
          <w:szCs w:val="20"/>
        </w:rPr>
        <w:t xml:space="preserve">&gt;&gt; </w:t>
      </w:r>
      <w:r w:rsidRPr="001835E2">
        <w:rPr>
          <w:rFonts w:ascii="Arial" w:eastAsia="Times New Roman" w:hAnsi="Arial"/>
          <w:b/>
          <w:sz w:val="20"/>
          <w:szCs w:val="20"/>
        </w:rPr>
        <w:t>Nome</w:t>
      </w:r>
      <w:r w:rsidRPr="00C64B8D">
        <w:rPr>
          <w:rFonts w:ascii="Arial" w:eastAsia="Times New Roman" w:hAnsi="Arial"/>
          <w:sz w:val="20"/>
          <w:szCs w:val="20"/>
        </w:rPr>
        <w:t xml:space="preserve"> – nome do prestador de serviços</w:t>
      </w:r>
      <w:r w:rsidR="007669D7">
        <w:rPr>
          <w:rFonts w:ascii="Arial" w:eastAsia="Times New Roman" w:hAnsi="Arial"/>
          <w:sz w:val="20"/>
          <w:szCs w:val="20"/>
        </w:rPr>
        <w:t xml:space="preserve"> (Razão Social).</w:t>
      </w:r>
    </w:p>
    <w:p w:rsidR="006B6614" w:rsidRPr="007669D7" w:rsidRDefault="006B6614" w:rsidP="006B6614">
      <w:pPr>
        <w:jc w:val="both"/>
        <w:rPr>
          <w:rFonts w:ascii="Arial" w:eastAsia="Times New Roman" w:hAnsi="Arial"/>
          <w:sz w:val="20"/>
          <w:szCs w:val="20"/>
        </w:rPr>
      </w:pPr>
      <w:r w:rsidRPr="00C64B8D">
        <w:rPr>
          <w:rFonts w:ascii="Arial" w:eastAsia="Times New Roman" w:hAnsi="Arial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/>
          <w:b/>
          <w:sz w:val="20"/>
          <w:szCs w:val="20"/>
        </w:rPr>
        <w:t>Fantasia</w:t>
      </w:r>
      <w:r w:rsidR="007669D7">
        <w:rPr>
          <w:rFonts w:ascii="Arial" w:eastAsia="Times New Roman" w:hAnsi="Arial"/>
          <w:b/>
          <w:sz w:val="20"/>
          <w:szCs w:val="20"/>
        </w:rPr>
        <w:t xml:space="preserve"> </w:t>
      </w:r>
      <w:r w:rsidR="007669D7">
        <w:rPr>
          <w:rFonts w:ascii="Arial" w:eastAsia="Times New Roman" w:hAnsi="Arial"/>
          <w:b/>
          <w:sz w:val="20"/>
          <w:szCs w:val="20"/>
        </w:rPr>
        <w:softHyphen/>
      </w:r>
      <w:r w:rsidR="007669D7">
        <w:rPr>
          <w:rFonts w:ascii="Arial" w:eastAsia="Times New Roman" w:hAnsi="Arial"/>
          <w:sz w:val="20"/>
          <w:szCs w:val="20"/>
        </w:rPr>
        <w:t>– nome fantasia.</w:t>
      </w:r>
    </w:p>
    <w:p w:rsidR="006B6614" w:rsidRPr="00C64B8D" w:rsidRDefault="006B6614" w:rsidP="006B6614">
      <w:pPr>
        <w:jc w:val="both"/>
        <w:rPr>
          <w:rFonts w:ascii="Arial" w:eastAsia="Times New Roman" w:hAnsi="Arial"/>
          <w:sz w:val="20"/>
          <w:szCs w:val="20"/>
        </w:rPr>
      </w:pPr>
      <w:r w:rsidRPr="00C64B8D">
        <w:rPr>
          <w:rFonts w:ascii="Arial" w:eastAsia="Times New Roman" w:hAnsi="Arial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/>
          <w:b/>
          <w:sz w:val="20"/>
          <w:szCs w:val="20"/>
        </w:rPr>
        <w:t>Usar no livro</w:t>
      </w:r>
      <w:r w:rsidRPr="00C64B8D">
        <w:rPr>
          <w:rFonts w:ascii="Arial" w:eastAsia="Times New Roman" w:hAnsi="Arial"/>
          <w:sz w:val="20"/>
          <w:szCs w:val="20"/>
        </w:rPr>
        <w:t xml:space="preserve"> de credenciados o “Nome” ou “Fantasia”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 w:cs="Tahoma"/>
          <w:b/>
          <w:sz w:val="20"/>
          <w:szCs w:val="20"/>
        </w:rPr>
        <w:t>Categoria do prestador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categoria </w:t>
      </w:r>
      <w:r w:rsidR="00107B6A">
        <w:rPr>
          <w:rFonts w:ascii="Arial" w:eastAsia="Times New Roman" w:hAnsi="Arial" w:cs="Tahoma"/>
          <w:sz w:val="20"/>
          <w:szCs w:val="20"/>
        </w:rPr>
        <w:t>deverá estar como PROPONENTE</w:t>
      </w:r>
      <w:r w:rsidRPr="00C64B8D">
        <w:rPr>
          <w:rFonts w:ascii="Arial" w:eastAsia="Times New Roman" w:hAnsi="Arial" w:cs="Tahoma"/>
          <w:sz w:val="20"/>
          <w:szCs w:val="20"/>
        </w:rPr>
        <w:t>.</w:t>
      </w:r>
    </w:p>
    <w:p w:rsidR="006B6614" w:rsidRPr="00C64B8D" w:rsidRDefault="006B6614" w:rsidP="006B6614">
      <w:pPr>
        <w:ind w:firstLine="709"/>
        <w:jc w:val="both"/>
        <w:rPr>
          <w:rFonts w:ascii="Arial" w:eastAsia="Times New Roman" w:hAnsi="Arial" w:cs="Tahoma"/>
          <w:i/>
          <w:sz w:val="20"/>
          <w:szCs w:val="20"/>
        </w:rPr>
      </w:pPr>
      <w:r w:rsidRPr="00C64B8D">
        <w:rPr>
          <w:rFonts w:ascii="Arial" w:eastAsia="Times New Roman" w:hAnsi="Arial" w:cs="Tahoma"/>
          <w:b/>
          <w:i/>
          <w:sz w:val="20"/>
          <w:szCs w:val="20"/>
        </w:rPr>
        <w:t>OBS</w:t>
      </w:r>
      <w:r w:rsidRPr="00C64B8D">
        <w:rPr>
          <w:rFonts w:ascii="Arial" w:eastAsia="Times New Roman" w:hAnsi="Arial" w:cs="Tahoma"/>
          <w:i/>
          <w:sz w:val="20"/>
          <w:szCs w:val="20"/>
        </w:rPr>
        <w:t xml:space="preserve">: (Ao </w:t>
      </w:r>
      <w:r w:rsidR="00107B6A">
        <w:rPr>
          <w:rFonts w:ascii="Arial" w:eastAsia="Times New Roman" w:hAnsi="Arial" w:cs="Tahoma"/>
          <w:i/>
          <w:sz w:val="20"/>
          <w:szCs w:val="20"/>
        </w:rPr>
        <w:t>FINALIZAR</w:t>
      </w:r>
      <w:r w:rsidRPr="00C64B8D">
        <w:rPr>
          <w:rFonts w:ascii="Arial" w:eastAsia="Times New Roman" w:hAnsi="Arial" w:cs="Tahoma"/>
          <w:i/>
          <w:sz w:val="20"/>
          <w:szCs w:val="20"/>
        </w:rPr>
        <w:t xml:space="preserve"> o processo de credenciamento, a categoria do prestador passará para </w:t>
      </w:r>
      <w:r w:rsidRPr="00AC749C">
        <w:rPr>
          <w:rFonts w:ascii="Arial" w:eastAsia="Times New Roman" w:hAnsi="Arial" w:cs="Tahoma"/>
          <w:i/>
          <w:sz w:val="20"/>
          <w:szCs w:val="20"/>
          <w:u w:val="single"/>
        </w:rPr>
        <w:t>Credenciado</w:t>
      </w:r>
      <w:r w:rsidRPr="00C64B8D">
        <w:rPr>
          <w:rFonts w:ascii="Arial" w:eastAsia="Times New Roman" w:hAnsi="Arial" w:cs="Tahoma"/>
          <w:i/>
          <w:sz w:val="20"/>
          <w:szCs w:val="20"/>
        </w:rPr>
        <w:t xml:space="preserve"> e automaticamente a </w:t>
      </w:r>
      <w:r w:rsidRPr="00AC749C">
        <w:rPr>
          <w:rFonts w:ascii="Arial" w:eastAsia="Times New Roman" w:hAnsi="Arial" w:cs="Tahoma"/>
          <w:i/>
          <w:sz w:val="20"/>
          <w:szCs w:val="20"/>
          <w:u w:val="single"/>
        </w:rPr>
        <w:t>data de credenciamento</w:t>
      </w:r>
      <w:r w:rsidRPr="00C64B8D">
        <w:rPr>
          <w:rFonts w:ascii="Arial" w:eastAsia="Times New Roman" w:hAnsi="Arial" w:cs="Tahoma"/>
          <w:i/>
          <w:sz w:val="20"/>
          <w:szCs w:val="20"/>
        </w:rPr>
        <w:t xml:space="preserve"> será preenchida de acordo com a data definida no processo</w:t>
      </w:r>
      <w:r w:rsidR="00AC749C">
        <w:rPr>
          <w:rFonts w:ascii="Arial" w:eastAsia="Times New Roman" w:hAnsi="Arial" w:cs="Tahoma"/>
          <w:i/>
          <w:sz w:val="20"/>
          <w:szCs w:val="20"/>
        </w:rPr>
        <w:t xml:space="preserve"> de credenciamento</w:t>
      </w:r>
      <w:r w:rsidRPr="00C64B8D">
        <w:rPr>
          <w:rFonts w:ascii="Arial" w:eastAsia="Times New Roman" w:hAnsi="Arial" w:cs="Tahoma"/>
          <w:i/>
          <w:sz w:val="20"/>
          <w:szCs w:val="20"/>
        </w:rPr>
        <w:t>).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 w:cs="Tahoma"/>
          <w:b/>
          <w:sz w:val="20"/>
          <w:szCs w:val="20"/>
        </w:rPr>
        <w:t>Tipo prestador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Pr="00C64B8D">
        <w:rPr>
          <w:rFonts w:ascii="Arial" w:eastAsia="Times New Roman" w:hAnsi="Arial"/>
          <w:sz w:val="20"/>
          <w:szCs w:val="20"/>
        </w:rPr>
        <w:t>–</w:t>
      </w:r>
      <w:r w:rsidRPr="00C64B8D">
        <w:rPr>
          <w:rFonts w:ascii="Arial" w:eastAsia="Times New Roman" w:hAnsi="Arial" w:cs="Tahoma"/>
          <w:sz w:val="20"/>
          <w:szCs w:val="20"/>
        </w:rPr>
        <w:t xml:space="preserve"> tipo que o prestador é considerado. Informar uma das opções existentes ou pesquisar pelo ícone lupa. 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lastRenderedPageBreak/>
        <w:tab/>
      </w:r>
      <w:r w:rsidR="008646BD">
        <w:rPr>
          <w:rFonts w:ascii="Arial" w:eastAsia="Times New Roman" w:hAnsi="Arial" w:cs="Tahoma"/>
          <w:sz w:val="20"/>
          <w:szCs w:val="20"/>
        </w:rPr>
        <w:t>&gt;</w:t>
      </w:r>
      <w:r w:rsidRPr="00C64B8D">
        <w:rPr>
          <w:rFonts w:ascii="Arial" w:eastAsia="Times New Roman" w:hAnsi="Arial" w:cs="Tahoma"/>
          <w:sz w:val="20"/>
          <w:szCs w:val="20"/>
        </w:rPr>
        <w:t xml:space="preserve">&gt; </w:t>
      </w:r>
      <w:r w:rsidR="007669D7">
        <w:rPr>
          <w:rFonts w:ascii="Arial" w:eastAsia="Times New Roman" w:hAnsi="Arial" w:cs="Tahoma"/>
          <w:b/>
          <w:sz w:val="20"/>
          <w:szCs w:val="20"/>
        </w:rPr>
        <w:t>Parâmetros</w:t>
      </w:r>
      <w:r w:rsidR="007669D7">
        <w:rPr>
          <w:rFonts w:ascii="Arial" w:eastAsia="Times New Roman" w:hAnsi="Arial" w:cs="Tahoma"/>
          <w:sz w:val="20"/>
          <w:szCs w:val="20"/>
        </w:rPr>
        <w:t xml:space="preserve"> - Marcar </w:t>
      </w:r>
      <w:r w:rsidRPr="001835E2">
        <w:rPr>
          <w:rFonts w:ascii="Arial" w:eastAsia="Times New Roman" w:hAnsi="Arial" w:cs="Tahoma"/>
          <w:b/>
          <w:sz w:val="20"/>
          <w:szCs w:val="20"/>
        </w:rPr>
        <w:t xml:space="preserve">É executante, É solicitante, É recebedor, </w:t>
      </w:r>
      <w:r w:rsidR="007669D7">
        <w:rPr>
          <w:rFonts w:ascii="Arial" w:eastAsia="Times New Roman" w:hAnsi="Arial" w:cs="Tahoma"/>
          <w:b/>
          <w:sz w:val="20"/>
          <w:szCs w:val="20"/>
        </w:rPr>
        <w:t>L</w:t>
      </w:r>
      <w:r w:rsidRPr="001835E2">
        <w:rPr>
          <w:rFonts w:ascii="Arial" w:eastAsia="Times New Roman" w:hAnsi="Arial" w:cs="Tahoma"/>
          <w:b/>
          <w:sz w:val="20"/>
          <w:szCs w:val="20"/>
        </w:rPr>
        <w:t>ocal</w:t>
      </w:r>
      <w:r w:rsidR="007669D7">
        <w:rPr>
          <w:rFonts w:ascii="Arial" w:eastAsia="Times New Roman" w:hAnsi="Arial" w:cs="Tahoma"/>
          <w:b/>
          <w:sz w:val="20"/>
          <w:szCs w:val="20"/>
        </w:rPr>
        <w:t xml:space="preserve"> de</w:t>
      </w:r>
      <w:r w:rsidRPr="001835E2">
        <w:rPr>
          <w:rFonts w:ascii="Arial" w:eastAsia="Times New Roman" w:hAnsi="Arial" w:cs="Tahoma"/>
          <w:b/>
          <w:sz w:val="20"/>
          <w:szCs w:val="20"/>
        </w:rPr>
        <w:t xml:space="preserve"> execução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="007669D7" w:rsidRPr="007669D7">
        <w:rPr>
          <w:rFonts w:ascii="Arial" w:eastAsia="Times New Roman" w:hAnsi="Arial" w:cs="Tahoma"/>
          <w:sz w:val="20"/>
          <w:szCs w:val="20"/>
        </w:rPr>
        <w:t>e</w:t>
      </w:r>
      <w:r w:rsidR="007669D7">
        <w:rPr>
          <w:rFonts w:ascii="Arial" w:eastAsia="Times New Roman" w:hAnsi="Arial" w:cs="Tahoma"/>
          <w:b/>
          <w:sz w:val="20"/>
          <w:szCs w:val="20"/>
        </w:rPr>
        <w:t xml:space="preserve"> Exibir no Portal. 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  <w:u w:val="single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</w:r>
    </w:p>
    <w:p w:rsidR="006B6614" w:rsidRPr="001835E2" w:rsidRDefault="006B6614" w:rsidP="006B6614">
      <w:pPr>
        <w:ind w:firstLine="709"/>
        <w:jc w:val="both"/>
        <w:rPr>
          <w:rFonts w:ascii="Arial" w:eastAsia="Times New Roman" w:hAnsi="Arial" w:cs="Tahoma"/>
          <w:b/>
          <w:sz w:val="20"/>
          <w:szCs w:val="20"/>
        </w:rPr>
      </w:pPr>
      <w:r w:rsidRPr="001835E2">
        <w:rPr>
          <w:rFonts w:ascii="Arial" w:eastAsia="Times New Roman" w:hAnsi="Arial" w:cs="Tahoma"/>
          <w:b/>
          <w:sz w:val="20"/>
          <w:szCs w:val="20"/>
          <w:u w:val="single"/>
        </w:rPr>
        <w:t>Página Pessoa</w:t>
      </w:r>
      <w:r w:rsidRPr="001835E2">
        <w:rPr>
          <w:rFonts w:ascii="Arial" w:eastAsia="Times New Roman" w:hAnsi="Arial" w:cs="Tahoma"/>
          <w:b/>
          <w:sz w:val="20"/>
          <w:szCs w:val="20"/>
        </w:rPr>
        <w:t>:</w:t>
      </w:r>
    </w:p>
    <w:p w:rsidR="006B6614" w:rsidRPr="00C64B8D" w:rsidRDefault="006B6614" w:rsidP="006B6614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&gt;&gt; </w:t>
      </w:r>
      <w:r w:rsidRPr="007D5A7B">
        <w:rPr>
          <w:rFonts w:ascii="Arial" w:eastAsia="Times New Roman" w:hAnsi="Arial" w:cs="Tahoma"/>
          <w:b/>
          <w:sz w:val="20"/>
          <w:szCs w:val="20"/>
        </w:rPr>
        <w:t xml:space="preserve">E-mail </w:t>
      </w:r>
      <w:r w:rsidR="007D5A7B">
        <w:rPr>
          <w:rFonts w:ascii="Arial" w:eastAsia="Times New Roman" w:hAnsi="Arial" w:cs="Tahoma"/>
          <w:sz w:val="20"/>
          <w:szCs w:val="20"/>
        </w:rPr>
        <w:t>- do prestador de serviço.</w:t>
      </w:r>
    </w:p>
    <w:p w:rsidR="006B6614" w:rsidRPr="00C64B8D" w:rsidRDefault="006B6614" w:rsidP="006B6614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&gt;&gt; </w:t>
      </w:r>
      <w:r w:rsidRPr="007D5A7B">
        <w:rPr>
          <w:rFonts w:ascii="Arial" w:eastAsia="Times New Roman" w:hAnsi="Arial" w:cs="Tahoma"/>
          <w:b/>
          <w:sz w:val="20"/>
          <w:szCs w:val="20"/>
        </w:rPr>
        <w:t>Pessoa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indicar se é do tipo </w:t>
      </w:r>
      <w:r w:rsidR="007D5A7B">
        <w:rPr>
          <w:rFonts w:ascii="Arial" w:eastAsia="Times New Roman" w:hAnsi="Arial" w:cs="Tahoma"/>
          <w:sz w:val="20"/>
          <w:szCs w:val="20"/>
          <w:u w:val="single"/>
        </w:rPr>
        <w:t>Fí</w:t>
      </w:r>
      <w:r w:rsidRPr="00B92D2B">
        <w:rPr>
          <w:rFonts w:ascii="Arial" w:eastAsia="Times New Roman" w:hAnsi="Arial" w:cs="Tahoma"/>
          <w:sz w:val="20"/>
          <w:szCs w:val="20"/>
          <w:u w:val="single"/>
        </w:rPr>
        <w:t>sica</w:t>
      </w:r>
      <w:r w:rsidRPr="00C64B8D">
        <w:rPr>
          <w:rFonts w:ascii="Arial" w:eastAsia="Times New Roman" w:hAnsi="Arial" w:cs="Tahoma"/>
          <w:sz w:val="20"/>
          <w:szCs w:val="20"/>
        </w:rPr>
        <w:t xml:space="preserve"> ou </w:t>
      </w:r>
      <w:r w:rsidR="007D5A7B">
        <w:rPr>
          <w:rFonts w:ascii="Arial" w:eastAsia="Times New Roman" w:hAnsi="Arial" w:cs="Tahoma"/>
          <w:sz w:val="20"/>
          <w:szCs w:val="20"/>
          <w:u w:val="single"/>
        </w:rPr>
        <w:t>J</w:t>
      </w:r>
      <w:r w:rsidRPr="00B92D2B">
        <w:rPr>
          <w:rFonts w:ascii="Arial" w:eastAsia="Times New Roman" w:hAnsi="Arial" w:cs="Tahoma"/>
          <w:sz w:val="20"/>
          <w:szCs w:val="20"/>
          <w:u w:val="single"/>
        </w:rPr>
        <w:t>urídica</w:t>
      </w:r>
      <w:r w:rsidR="007D5A7B">
        <w:rPr>
          <w:rFonts w:ascii="Arial" w:eastAsia="Times New Roman" w:hAnsi="Arial" w:cs="Tahoma"/>
          <w:sz w:val="20"/>
          <w:szCs w:val="20"/>
          <w:u w:val="single"/>
        </w:rPr>
        <w:t>.</w:t>
      </w:r>
    </w:p>
    <w:p w:rsidR="006B6614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7D5A7B">
        <w:rPr>
          <w:rFonts w:ascii="Arial" w:eastAsia="Times New Roman" w:hAnsi="Arial" w:cs="Tahoma"/>
          <w:b/>
          <w:sz w:val="20"/>
          <w:szCs w:val="20"/>
        </w:rPr>
        <w:t>CNPJ/CPF</w:t>
      </w:r>
      <w:r w:rsidR="007D5A7B">
        <w:rPr>
          <w:rFonts w:ascii="Arial" w:eastAsia="Times New Roman" w:hAnsi="Arial" w:cs="Tahoma"/>
          <w:b/>
          <w:sz w:val="20"/>
          <w:szCs w:val="20"/>
        </w:rPr>
        <w:t>.</w:t>
      </w:r>
    </w:p>
    <w:p w:rsidR="007D5A7B" w:rsidRPr="007D5A7B" w:rsidRDefault="007D5A7B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>
        <w:rPr>
          <w:rFonts w:ascii="Arial" w:eastAsia="Times New Roman" w:hAnsi="Arial" w:cs="Tahoma"/>
          <w:b/>
          <w:sz w:val="20"/>
          <w:szCs w:val="20"/>
        </w:rPr>
        <w:t>Inscrição Estadual</w:t>
      </w:r>
      <w:r>
        <w:rPr>
          <w:rFonts w:ascii="Arial" w:eastAsia="Times New Roman" w:hAnsi="Arial" w:cs="Tahoma"/>
          <w:sz w:val="20"/>
          <w:szCs w:val="20"/>
        </w:rPr>
        <w:t xml:space="preserve"> – inserir caso Pessoa Jurídica.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</w:r>
      <w:r w:rsidR="00B92D2B">
        <w:rPr>
          <w:rFonts w:ascii="Arial" w:eastAsia="Times New Roman" w:hAnsi="Arial" w:cs="Tahoma"/>
          <w:sz w:val="20"/>
          <w:szCs w:val="20"/>
        </w:rPr>
        <w:t>&gt;</w:t>
      </w:r>
      <w:r w:rsidRPr="00C64B8D">
        <w:rPr>
          <w:rFonts w:ascii="Arial" w:eastAsia="Times New Roman" w:hAnsi="Arial" w:cs="Tahoma"/>
          <w:sz w:val="20"/>
          <w:szCs w:val="20"/>
        </w:rPr>
        <w:t xml:space="preserve">&gt; </w:t>
      </w:r>
      <w:r w:rsidRPr="007D5A7B">
        <w:rPr>
          <w:rFonts w:ascii="Arial" w:eastAsia="Times New Roman" w:hAnsi="Arial" w:cs="Tahoma"/>
          <w:b/>
          <w:sz w:val="20"/>
          <w:szCs w:val="20"/>
        </w:rPr>
        <w:t>Conselho regional</w:t>
      </w:r>
      <w:r w:rsidR="007D5A7B">
        <w:rPr>
          <w:rFonts w:ascii="Arial" w:eastAsia="Times New Roman" w:hAnsi="Arial" w:cs="Tahoma"/>
          <w:sz w:val="20"/>
          <w:szCs w:val="20"/>
        </w:rPr>
        <w:t xml:space="preserve"> –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="007D5A7B">
        <w:rPr>
          <w:rFonts w:ascii="Arial" w:eastAsia="Times New Roman" w:hAnsi="Arial" w:cs="Tahoma"/>
          <w:sz w:val="20"/>
          <w:szCs w:val="20"/>
        </w:rPr>
        <w:t xml:space="preserve">preencher </w:t>
      </w:r>
      <w:r w:rsidRPr="007D5A7B">
        <w:rPr>
          <w:rFonts w:ascii="Arial" w:eastAsia="Times New Roman" w:hAnsi="Arial" w:cs="Tahoma"/>
          <w:b/>
          <w:sz w:val="20"/>
          <w:szCs w:val="20"/>
        </w:rPr>
        <w:t>entidade</w:t>
      </w:r>
      <w:r w:rsidRPr="00C64B8D">
        <w:rPr>
          <w:rFonts w:ascii="Arial" w:eastAsia="Times New Roman" w:hAnsi="Arial" w:cs="Tahoma"/>
          <w:sz w:val="20"/>
          <w:szCs w:val="20"/>
        </w:rPr>
        <w:t xml:space="preserve">, </w:t>
      </w:r>
      <w:r w:rsidRPr="007D5A7B">
        <w:rPr>
          <w:rFonts w:ascii="Arial" w:eastAsia="Times New Roman" w:hAnsi="Arial" w:cs="Tahoma"/>
          <w:b/>
          <w:sz w:val="20"/>
          <w:szCs w:val="20"/>
        </w:rPr>
        <w:t>UF</w:t>
      </w:r>
      <w:r w:rsidRPr="00C64B8D">
        <w:rPr>
          <w:rFonts w:ascii="Arial" w:eastAsia="Times New Roman" w:hAnsi="Arial" w:cs="Tahoma"/>
          <w:sz w:val="20"/>
          <w:szCs w:val="20"/>
        </w:rPr>
        <w:t xml:space="preserve"> ou </w:t>
      </w:r>
      <w:r w:rsidRPr="007D5A7B">
        <w:rPr>
          <w:rFonts w:ascii="Arial" w:eastAsia="Times New Roman" w:hAnsi="Arial" w:cs="Tahoma"/>
          <w:b/>
          <w:sz w:val="20"/>
          <w:szCs w:val="20"/>
        </w:rPr>
        <w:t>região</w:t>
      </w:r>
      <w:r w:rsidRPr="00C64B8D">
        <w:rPr>
          <w:rFonts w:ascii="Arial" w:eastAsia="Times New Roman" w:hAnsi="Arial" w:cs="Tahoma"/>
          <w:sz w:val="20"/>
          <w:szCs w:val="20"/>
        </w:rPr>
        <w:t xml:space="preserve">, </w:t>
      </w:r>
      <w:r w:rsidRPr="007D5A7B">
        <w:rPr>
          <w:rFonts w:ascii="Arial" w:eastAsia="Times New Roman" w:hAnsi="Arial" w:cs="Tahoma"/>
          <w:b/>
          <w:sz w:val="20"/>
          <w:szCs w:val="20"/>
        </w:rPr>
        <w:t>inscrição</w:t>
      </w:r>
      <w:r w:rsidR="007D5A7B">
        <w:rPr>
          <w:rFonts w:ascii="Arial" w:eastAsia="Times New Roman" w:hAnsi="Arial" w:cs="Tahoma"/>
          <w:sz w:val="20"/>
          <w:szCs w:val="20"/>
        </w:rPr>
        <w:t xml:space="preserve">, </w:t>
      </w:r>
      <w:r w:rsidR="007D5A7B">
        <w:rPr>
          <w:rFonts w:ascii="Arial" w:eastAsia="Times New Roman" w:hAnsi="Arial" w:cs="Tahoma"/>
          <w:b/>
          <w:sz w:val="20"/>
          <w:szCs w:val="20"/>
        </w:rPr>
        <w:t>data da inscrição</w:t>
      </w:r>
      <w:r w:rsidRPr="00C64B8D">
        <w:rPr>
          <w:rFonts w:ascii="Arial" w:eastAsia="Times New Roman" w:hAnsi="Arial" w:cs="Tahoma"/>
          <w:sz w:val="20"/>
          <w:szCs w:val="20"/>
        </w:rPr>
        <w:t xml:space="preserve"> (</w:t>
      </w:r>
      <w:r w:rsidR="007D5A7B">
        <w:rPr>
          <w:rFonts w:ascii="Arial" w:eastAsia="Times New Roman" w:hAnsi="Arial" w:cs="Tahoma"/>
          <w:sz w:val="20"/>
          <w:szCs w:val="20"/>
        </w:rPr>
        <w:t xml:space="preserve">caso </w:t>
      </w:r>
      <w:r w:rsidRPr="00C64B8D">
        <w:rPr>
          <w:rFonts w:ascii="Arial" w:eastAsia="Times New Roman" w:hAnsi="Arial" w:cs="Tahoma"/>
          <w:sz w:val="20"/>
          <w:szCs w:val="20"/>
        </w:rPr>
        <w:t>Pessoa Física).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6B6614" w:rsidRPr="001835E2" w:rsidRDefault="006B6614" w:rsidP="006B6614">
      <w:pPr>
        <w:jc w:val="both"/>
        <w:rPr>
          <w:rFonts w:ascii="Arial" w:eastAsia="Times New Roman" w:hAnsi="Arial" w:cs="Tahoma"/>
          <w:b/>
          <w:sz w:val="20"/>
          <w:szCs w:val="20"/>
        </w:rPr>
      </w:pPr>
      <w:r w:rsidRPr="001835E2">
        <w:rPr>
          <w:rFonts w:ascii="Arial" w:eastAsia="Times New Roman" w:hAnsi="Arial" w:cs="Tahoma"/>
          <w:b/>
          <w:sz w:val="20"/>
          <w:szCs w:val="20"/>
        </w:rPr>
        <w:tab/>
      </w:r>
      <w:r w:rsidRPr="001835E2">
        <w:rPr>
          <w:rFonts w:ascii="Arial" w:eastAsia="Times New Roman" w:hAnsi="Arial" w:cs="Tahoma"/>
          <w:b/>
          <w:sz w:val="20"/>
          <w:szCs w:val="20"/>
          <w:u w:val="single"/>
        </w:rPr>
        <w:t>Página Regras pagamento</w:t>
      </w:r>
      <w:r w:rsidRPr="001835E2">
        <w:rPr>
          <w:rFonts w:ascii="Arial" w:eastAsia="Times New Roman" w:hAnsi="Arial" w:cs="Tahoma"/>
          <w:b/>
          <w:sz w:val="20"/>
          <w:szCs w:val="20"/>
        </w:rPr>
        <w:t>: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="006774F0">
        <w:rPr>
          <w:rFonts w:ascii="Arial" w:eastAsia="Times New Roman" w:hAnsi="Arial" w:cs="Tahoma"/>
          <w:b/>
          <w:sz w:val="20"/>
          <w:szCs w:val="20"/>
        </w:rPr>
        <w:t xml:space="preserve">Estado de </w:t>
      </w:r>
      <w:proofErr w:type="spellStart"/>
      <w:r w:rsidR="006774F0">
        <w:rPr>
          <w:rFonts w:ascii="Arial" w:eastAsia="Times New Roman" w:hAnsi="Arial" w:cs="Tahoma"/>
          <w:b/>
          <w:sz w:val="20"/>
          <w:szCs w:val="20"/>
        </w:rPr>
        <w:t>p</w:t>
      </w:r>
      <w:r w:rsidRPr="006774F0">
        <w:rPr>
          <w:rFonts w:ascii="Arial" w:eastAsia="Times New Roman" w:hAnsi="Arial" w:cs="Tahoma"/>
          <w:b/>
          <w:sz w:val="20"/>
          <w:szCs w:val="20"/>
        </w:rPr>
        <w:t>gto</w:t>
      </w:r>
      <w:proofErr w:type="spellEnd"/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="006774F0">
        <w:rPr>
          <w:rFonts w:ascii="Arial" w:eastAsia="Times New Roman" w:hAnsi="Arial" w:cs="Tahoma"/>
          <w:sz w:val="20"/>
          <w:szCs w:val="20"/>
        </w:rPr>
        <w:t xml:space="preserve">- </w:t>
      </w:r>
      <w:r w:rsidRPr="00C64B8D">
        <w:rPr>
          <w:rFonts w:ascii="Arial" w:eastAsia="Times New Roman" w:hAnsi="Arial" w:cs="Tahoma"/>
          <w:sz w:val="20"/>
          <w:szCs w:val="20"/>
        </w:rPr>
        <w:t>Estado que será vinculado o prestador para pagamento.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6774F0">
        <w:rPr>
          <w:rFonts w:ascii="Arial" w:eastAsia="Times New Roman" w:hAnsi="Arial" w:cs="Tahoma"/>
          <w:b/>
          <w:sz w:val="20"/>
          <w:szCs w:val="20"/>
        </w:rPr>
        <w:t>Local de pagamento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Município que será vinculado o prestador para pagamento.</w:t>
      </w:r>
    </w:p>
    <w:p w:rsidR="006B6614" w:rsidRPr="00C64B8D" w:rsidRDefault="006B6614" w:rsidP="006B6614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&gt;&gt; </w:t>
      </w:r>
      <w:r w:rsidRPr="006774F0">
        <w:rPr>
          <w:rFonts w:ascii="Arial" w:eastAsia="Times New Roman" w:hAnsi="Arial" w:cs="Tahoma"/>
          <w:b/>
          <w:sz w:val="20"/>
          <w:szCs w:val="20"/>
        </w:rPr>
        <w:t>Tipo</w:t>
      </w:r>
      <w:r w:rsidR="006774F0" w:rsidRPr="006774F0">
        <w:rPr>
          <w:rFonts w:ascii="Arial" w:eastAsia="Times New Roman" w:hAnsi="Arial" w:cs="Tahoma"/>
          <w:b/>
          <w:sz w:val="20"/>
          <w:szCs w:val="20"/>
        </w:rPr>
        <w:t xml:space="preserve"> de</w:t>
      </w:r>
      <w:r w:rsidRPr="006774F0">
        <w:rPr>
          <w:rFonts w:ascii="Arial" w:eastAsia="Times New Roman" w:hAnsi="Arial" w:cs="Tahoma"/>
          <w:b/>
          <w:sz w:val="20"/>
          <w:szCs w:val="20"/>
        </w:rPr>
        <w:t xml:space="preserve"> ISS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sendo o prestador um recebedor o tipo de ISS deve ser informado.</w:t>
      </w:r>
    </w:p>
    <w:p w:rsidR="006B6614" w:rsidRPr="00C64B8D" w:rsidRDefault="006B6614" w:rsidP="006B6614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6B6614" w:rsidRPr="00C64B8D" w:rsidRDefault="006B6614" w:rsidP="006B6614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C64B8D">
        <w:rPr>
          <w:rFonts w:ascii="Arial" w:eastAsia="Times New Roman" w:hAnsi="Arial" w:cs="Tahoma"/>
          <w:color w:val="FF0000"/>
          <w:sz w:val="20"/>
          <w:szCs w:val="20"/>
        </w:rPr>
        <w:tab/>
      </w: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>Ao final do registro do prestador clicar em:</w:t>
      </w:r>
    </w:p>
    <w:p w:rsidR="006B6614" w:rsidRDefault="006B6614" w:rsidP="006B6614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 w:rsidRPr="001835E2"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Salvar</w:t>
      </w: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– caso não tenha mais nenhum outro prestador para cadastrar.</w:t>
      </w:r>
    </w:p>
    <w:p w:rsidR="006774F0" w:rsidRPr="00C64B8D" w:rsidRDefault="006774F0" w:rsidP="006B6614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6B6614" w:rsidRPr="00C64B8D" w:rsidRDefault="00020E68" w:rsidP="006B6614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pict>
          <v:oval id="_x0000_s1393" style="position:absolute;left:0;text-align:left;margin-left:339.25pt;margin-top:14.2pt;width:141.25pt;height:23.15pt;z-index:32;v-text-anchor:middle" filled="f" strokecolor="red" strokeweight=".26mm">
            <v:stroke color2="aqua" joinstyle="miter"/>
          </v:oval>
        </w:pict>
      </w:r>
      <w:r w:rsidRPr="00020E68">
        <w:rPr>
          <w:rFonts w:ascii="Arial" w:hAnsi="Arial" w:cs="Tahoma"/>
          <w:noProof/>
          <w:color w:val="000000"/>
          <w:sz w:val="22"/>
          <w:szCs w:val="22"/>
          <w:lang w:eastAsia="pt-BR"/>
        </w:rPr>
        <w:pict>
          <v:rect id="_x0000_s1637" style="position:absolute;left:0;text-align:left;margin-left:260.3pt;margin-top:38.75pt;width:213.45pt;height:24pt;z-index:103" filled="f" strokecolor="red" strokeweight="1.5pt"/>
        </w:pict>
      </w:r>
      <w:r w:rsidRPr="00020E68">
        <w:rPr>
          <w:rFonts w:ascii="Arial" w:hAnsi="Arial" w:cs="Tahoma"/>
          <w:noProof/>
          <w:color w:val="000000"/>
          <w:sz w:val="22"/>
          <w:szCs w:val="22"/>
          <w:lang w:eastAsia="pt-BR"/>
        </w:rPr>
        <w:pict>
          <v:rect id="_x0000_s1512" style="position:absolute;left:0;text-align:left;margin-left:46.95pt;margin-top:86.25pt;width:196.3pt;height:25.1pt;z-index:38" filled="f" strokecolor="red" strokeweight="1.5pt"/>
        </w:pict>
      </w:r>
      <w:r w:rsidRPr="00020E68">
        <w:rPr>
          <w:rFonts w:ascii="Arial" w:hAnsi="Arial" w:cs="Tahoma"/>
          <w:noProof/>
          <w:color w:val="000000"/>
          <w:sz w:val="22"/>
          <w:szCs w:val="22"/>
          <w:lang w:eastAsia="pt-BR"/>
        </w:rPr>
        <w:pict>
          <v:rect id="_x0000_s1511" style="position:absolute;left:0;text-align:left;margin-left:50.6pt;margin-top:38.75pt;width:192.65pt;height:24pt;z-index:37" filled="f" strokecolor="red" strokeweight="1.5pt"/>
        </w:pict>
      </w:r>
      <w:r w:rsidRPr="00020E68">
        <w:rPr>
          <w:rFonts w:ascii="Arial" w:hAnsi="Arial" w:cs="Tahoma"/>
          <w:noProof/>
          <w:color w:val="000000"/>
          <w:sz w:val="22"/>
          <w:szCs w:val="22"/>
          <w:lang w:eastAsia="pt-BR"/>
        </w:rPr>
        <w:pict>
          <v:rect id="_x0000_s1431" style="position:absolute;left:0;text-align:left;margin-left:-2pt;margin-top:.65pt;width:214.9pt;height:24pt;z-index:34" filled="f" strokecolor="red" strokeweight="1.5pt"/>
        </w:pict>
      </w:r>
      <w:r w:rsidR="00C9068C" w:rsidRPr="00020E68">
        <w:rPr>
          <w:rFonts w:ascii="Arial" w:hAnsi="Arial" w:cs="Tahoma"/>
          <w:color w:val="000000"/>
          <w:sz w:val="20"/>
          <w:szCs w:val="20"/>
          <w:lang w:eastAsia="en-US" w:bidi="en-US"/>
        </w:rPr>
        <w:pict>
          <v:shape id="_x0000_i1028" type="#_x0000_t75" style="width:481.6pt;height:113.45pt">
            <v:imagedata r:id="rId15" o:title=""/>
          </v:shape>
        </w:pict>
      </w:r>
    </w:p>
    <w:p w:rsidR="006B6614" w:rsidRDefault="006B6614" w:rsidP="006B6614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6B6614" w:rsidRDefault="006B6614" w:rsidP="006B6614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6B6614" w:rsidRDefault="006B6614" w:rsidP="006B6614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6B6614" w:rsidRPr="005D6454" w:rsidRDefault="006B6614" w:rsidP="006B6614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F41B11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Finalizado o cadastro do prestador como Proponente o mesmo poderá ser submetido ao processo </w:t>
      </w:r>
      <w:r w:rsidRPr="005D6454">
        <w:rPr>
          <w:rFonts w:ascii="Arial" w:hAnsi="Arial" w:cs="Tahoma"/>
          <w:color w:val="000000"/>
          <w:sz w:val="20"/>
          <w:szCs w:val="20"/>
          <w:lang w:eastAsia="en-US" w:bidi="en-US"/>
        </w:rPr>
        <w:t>de credenciament</w:t>
      </w:r>
      <w:r w:rsidR="00272DB9">
        <w:rPr>
          <w:rFonts w:ascii="Arial" w:hAnsi="Arial" w:cs="Tahoma"/>
          <w:color w:val="000000"/>
          <w:sz w:val="20"/>
          <w:szCs w:val="20"/>
          <w:lang w:eastAsia="en-US" w:bidi="en-US"/>
        </w:rPr>
        <w:t>o.</w:t>
      </w:r>
    </w:p>
    <w:p w:rsidR="006B6614" w:rsidRPr="005D6454" w:rsidRDefault="00E766DE" w:rsidP="00272DB9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bookmarkStart w:id="13" w:name="_Toc248741640"/>
      <w:r w:rsidRPr="005D6454">
        <w:rPr>
          <w:sz w:val="20"/>
          <w:szCs w:val="20"/>
        </w:rPr>
        <w:t xml:space="preserve">         </w:t>
      </w:r>
      <w:bookmarkEnd w:id="13"/>
    </w:p>
    <w:p w:rsidR="001A12C3" w:rsidRPr="00D46C9F" w:rsidRDefault="00F43FB8" w:rsidP="00D46C9F">
      <w:pPr>
        <w:pStyle w:val="Ttulo1"/>
      </w:pPr>
      <w:bookmarkStart w:id="14" w:name="_Toc20750208"/>
      <w:r>
        <w:t>3</w:t>
      </w:r>
      <w:r w:rsidR="001A12C3" w:rsidRPr="00D46C9F">
        <w:t>.</w:t>
      </w:r>
      <w:r w:rsidR="00D46C9F">
        <w:t xml:space="preserve"> </w:t>
      </w:r>
      <w:r w:rsidR="001A12C3" w:rsidRPr="00D46C9F">
        <w:t>P</w:t>
      </w:r>
      <w:r w:rsidR="001B3FD7" w:rsidRPr="00D46C9F">
        <w:t>rocesso de Credenciamento</w:t>
      </w:r>
      <w:bookmarkEnd w:id="14"/>
    </w:p>
    <w:p w:rsidR="001A12C3" w:rsidRPr="001B3FD7" w:rsidRDefault="00267EDC" w:rsidP="00F21566">
      <w:pPr>
        <w:pStyle w:val="Ttulo2"/>
      </w:pPr>
      <w:r w:rsidRPr="001B3FD7">
        <w:t xml:space="preserve">     </w:t>
      </w:r>
      <w:r w:rsidR="00D46C9F">
        <w:t xml:space="preserve"> </w:t>
      </w:r>
      <w:bookmarkStart w:id="15" w:name="_Toc20750209"/>
      <w:r w:rsidR="00F43FB8">
        <w:t>3</w:t>
      </w:r>
      <w:r w:rsidRPr="001B3FD7">
        <w:t xml:space="preserve">.1 </w:t>
      </w:r>
      <w:r w:rsidR="001A12C3" w:rsidRPr="001B3FD7">
        <w:t>Criar um processo de credenciamento</w:t>
      </w:r>
      <w:bookmarkEnd w:id="15"/>
    </w:p>
    <w:p w:rsidR="001A12C3" w:rsidRPr="001B3FD7" w:rsidRDefault="001A12C3">
      <w:pPr>
        <w:pStyle w:val="Corpodetexto"/>
        <w:tabs>
          <w:tab w:val="left" w:pos="0"/>
        </w:tabs>
        <w:jc w:val="both"/>
        <w:rPr>
          <w:rFonts w:cs="Tahoma"/>
          <w:b/>
          <w:bCs/>
          <w:color w:val="000000"/>
          <w:sz w:val="2"/>
          <w:szCs w:val="22"/>
          <w:lang w:eastAsia="en-US" w:bidi="en-US"/>
        </w:rPr>
      </w:pPr>
    </w:p>
    <w:p w:rsidR="001A12C3" w:rsidRPr="00D11DF8" w:rsidRDefault="001A12C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1B3FD7">
        <w:rPr>
          <w:rFonts w:ascii="Arial" w:eastAsia="Times New Roman" w:hAnsi="Arial" w:cs="Tahoma"/>
          <w:sz w:val="20"/>
          <w:szCs w:val="22"/>
        </w:rPr>
        <w:tab/>
      </w:r>
      <w:r w:rsidRPr="001B3FD7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O processo de credenciamento é composto de várias fases, </w:t>
      </w:r>
      <w:r w:rsidR="00CE5181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portanto, o sistema só permitirá finalizar o processo de credenciamento quando </w:t>
      </w:r>
      <w:r w:rsidRPr="001B3FD7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a </w:t>
      </w:r>
      <w:r w:rsidR="00CE5181">
        <w:rPr>
          <w:rFonts w:ascii="Arial" w:hAnsi="Arial" w:cs="Tahoma"/>
          <w:color w:val="000000"/>
          <w:sz w:val="20"/>
          <w:szCs w:val="20"/>
          <w:lang w:eastAsia="en-US" w:bidi="en-US"/>
        </w:rPr>
        <w:t>última estiver finalizada.</w:t>
      </w:r>
    </w:p>
    <w:p w:rsidR="001A12C3" w:rsidRDefault="001A12C3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C543DD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</w:p>
    <w:p w:rsidR="001A12C3" w:rsidRPr="0093283A" w:rsidRDefault="00C543DD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>
        <w:rPr>
          <w:rFonts w:ascii="Arial" w:hAnsi="Arial" w:cs="Tahoma"/>
          <w:color w:val="000000"/>
          <w:sz w:val="20"/>
          <w:szCs w:val="22"/>
          <w:lang w:eastAsia="en-US" w:bidi="en-US"/>
        </w:rPr>
        <w:br w:type="page"/>
      </w:r>
      <w:r w:rsidR="001A12C3" w:rsidRPr="005853FC">
        <w:rPr>
          <w:rFonts w:ascii="Arial" w:hAnsi="Arial" w:cs="Tahoma"/>
          <w:color w:val="000000"/>
          <w:sz w:val="20"/>
          <w:szCs w:val="22"/>
          <w:u w:val="single"/>
          <w:lang w:eastAsia="en-US" w:bidi="en-US"/>
        </w:rPr>
        <w:lastRenderedPageBreak/>
        <w:t>PASSOS</w:t>
      </w:r>
      <w:r w:rsidR="001A12C3" w:rsidRPr="0093283A">
        <w:rPr>
          <w:rFonts w:ascii="Arial" w:hAnsi="Arial" w:cs="Tahoma"/>
          <w:color w:val="000000"/>
          <w:sz w:val="20"/>
          <w:szCs w:val="22"/>
          <w:lang w:eastAsia="en-US" w:bidi="en-US"/>
        </w:rPr>
        <w:t>:</w:t>
      </w:r>
    </w:p>
    <w:p w:rsidR="001A12C3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</w:p>
    <w:p w:rsidR="00726AE1" w:rsidRPr="00726AE1" w:rsidRDefault="00726AE1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>
        <w:rPr>
          <w:rFonts w:ascii="Arial" w:hAnsi="Arial" w:cs="Tahoma"/>
          <w:b/>
          <w:sz w:val="20"/>
          <w:szCs w:val="22"/>
          <w:lang w:eastAsia="en-US" w:bidi="en-US"/>
        </w:rPr>
        <w:t xml:space="preserve">            </w:t>
      </w:r>
      <w:r w:rsidRPr="00726AE1">
        <w:rPr>
          <w:rFonts w:ascii="Arial" w:hAnsi="Arial" w:cs="Tahoma"/>
          <w:sz w:val="20"/>
          <w:szCs w:val="22"/>
          <w:lang w:eastAsia="en-US" w:bidi="en-US"/>
        </w:rPr>
        <w:t xml:space="preserve">Clicar em </w:t>
      </w:r>
      <w:r w:rsidRPr="00726AE1">
        <w:rPr>
          <w:rFonts w:ascii="Arial" w:hAnsi="Arial" w:cs="Tahoma"/>
          <w:b/>
          <w:sz w:val="20"/>
          <w:szCs w:val="22"/>
          <w:lang w:eastAsia="en-US" w:bidi="en-US"/>
        </w:rPr>
        <w:t>Processos – Credenciamento e Alterações</w:t>
      </w:r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042" type="#_x0000_t75" style="position:absolute;left:0;text-align:left;margin-left:79.15pt;margin-top:4.5pt;width:168.15pt;height:39.15pt;z-index:1;mso-wrap-distance-left:0;mso-wrap-distance-right:0" filled="t">
            <v:fill color2="black"/>
            <v:imagedata r:id="rId16" o:title=""/>
            <w10:wrap type="topAndBottom"/>
          </v:shape>
        </w:pict>
      </w:r>
      <w:r w:rsidRPr="00020E68">
        <w:rPr>
          <w:sz w:val="22"/>
        </w:rPr>
        <w:pict>
          <v:shape id="_x0000_s1043" type="#_x0000_t13" style="position:absolute;left:0;text-align:left;margin-left:33.5pt;margin-top:15.55pt;width:42.85pt;height:17.75pt;z-index:2;v-text-anchor:middle" fillcolor="#9cf" strokeweight=".26mm">
            <v:fill color2="#630"/>
            <v:stroke joinstyle="round"/>
          </v:shape>
        </w:pict>
      </w:r>
      <w:r w:rsidR="001A12C3" w:rsidRPr="0093283A">
        <w:rPr>
          <w:rFonts w:ascii="Arial" w:hAnsi="Arial" w:cs="Tahoma"/>
          <w:sz w:val="20"/>
          <w:szCs w:val="22"/>
          <w:lang w:eastAsia="en-US" w:bidi="en-US"/>
        </w:rPr>
        <w:tab/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Na nova tela apresentada clicar em Novo, à direita do quadro.</w:t>
      </w:r>
      <w:proofErr w:type="gramStart"/>
      <w:r w:rsidRPr="0093283A">
        <w:rPr>
          <w:rFonts w:ascii="Arial" w:hAnsi="Arial" w:cs="Tahoma"/>
          <w:sz w:val="20"/>
          <w:szCs w:val="22"/>
          <w:lang w:eastAsia="en-US" w:bidi="en-US"/>
        </w:rPr>
        <w:tab/>
      </w:r>
      <w:proofErr w:type="gramEnd"/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044" type="#_x0000_t75" style="position:absolute;left:0;text-align:left;margin-left:26.7pt;margin-top:17.05pt;width:424.1pt;height:30.1pt;z-index:3;mso-wrap-distance-left:0;mso-wrap-distance-right:0" filled="t">
            <v:fill color2="black"/>
            <v:imagedata r:id="rId17" o:title=""/>
            <w10:wrap type="topAndBottom"/>
          </v:shape>
        </w:pict>
      </w:r>
      <w:r w:rsidRPr="00020E68">
        <w:rPr>
          <w:sz w:val="22"/>
        </w:rPr>
        <w:pict>
          <v:oval id="_x0000_s1045" style="position:absolute;left:0;text-align:left;margin-left:401.75pt;margin-top:17.05pt;width:27.05pt;height:16.2pt;z-index:4;v-text-anchor:middle" filled="f" strokecolor="red" strokeweight=".26mm">
            <v:stroke color2="aqua" joinstyle="miter"/>
          </v:oval>
        </w:pict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Em seguida informar:</w:t>
      </w:r>
      <w:r w:rsidRPr="0093283A">
        <w:rPr>
          <w:rFonts w:ascii="Arial" w:hAnsi="Arial" w:cs="Tahoma"/>
          <w:sz w:val="20"/>
          <w:szCs w:val="22"/>
          <w:lang w:eastAsia="en-US" w:bidi="en-US"/>
        </w:rPr>
        <w:tab/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Na Página Principal</w:t>
      </w:r>
    </w:p>
    <w:p w:rsidR="00726AE1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</w:r>
      <w:r w:rsidR="00726AE1" w:rsidRPr="006774F0">
        <w:rPr>
          <w:rFonts w:ascii="Arial" w:hAnsi="Arial" w:cs="Tahoma"/>
          <w:b/>
          <w:sz w:val="20"/>
          <w:szCs w:val="22"/>
          <w:lang w:eastAsia="en-US" w:bidi="en-US"/>
        </w:rPr>
        <w:t xml:space="preserve">Data inicial </w:t>
      </w:r>
      <w:r w:rsidR="00726AE1">
        <w:rPr>
          <w:rFonts w:ascii="Arial" w:hAnsi="Arial" w:cs="Tahoma"/>
          <w:sz w:val="20"/>
          <w:szCs w:val="22"/>
          <w:lang w:eastAsia="en-US" w:bidi="en-US"/>
        </w:rPr>
        <w:t xml:space="preserve">– </w:t>
      </w:r>
      <w:r w:rsidR="00B503A5">
        <w:rPr>
          <w:rFonts w:ascii="Arial" w:hAnsi="Arial" w:cs="Tahoma"/>
          <w:sz w:val="20"/>
          <w:szCs w:val="22"/>
          <w:lang w:eastAsia="en-US" w:bidi="en-US"/>
        </w:rPr>
        <w:t>data da assinatura do Termo de C</w:t>
      </w:r>
      <w:r w:rsidR="00726AE1">
        <w:rPr>
          <w:rFonts w:ascii="Arial" w:hAnsi="Arial" w:cs="Tahoma"/>
          <w:sz w:val="20"/>
          <w:szCs w:val="22"/>
          <w:lang w:eastAsia="en-US" w:bidi="en-US"/>
        </w:rPr>
        <w:t>redenciamento.</w:t>
      </w:r>
    </w:p>
    <w:p w:rsidR="001A12C3" w:rsidRPr="0093283A" w:rsidRDefault="00726AE1">
      <w:pPr>
        <w:jc w:val="both"/>
        <w:rPr>
          <w:sz w:val="22"/>
        </w:rPr>
      </w:pPr>
      <w:r>
        <w:rPr>
          <w:rFonts w:ascii="Arial" w:hAnsi="Arial" w:cs="Tahoma"/>
          <w:sz w:val="20"/>
          <w:szCs w:val="22"/>
          <w:lang w:eastAsia="en-US" w:bidi="en-US"/>
        </w:rPr>
        <w:t xml:space="preserve">   </w:t>
      </w:r>
      <w:r>
        <w:rPr>
          <w:rFonts w:ascii="Arial" w:hAnsi="Arial" w:cs="Tahoma"/>
          <w:sz w:val="20"/>
          <w:szCs w:val="22"/>
          <w:lang w:eastAsia="en-US" w:bidi="en-US"/>
        </w:rPr>
        <w:tab/>
      </w:r>
      <w:r w:rsidR="00020E68">
        <w:rPr>
          <w:sz w:val="22"/>
        </w:rPr>
        <w:pict>
          <v:shape id="_x0000_s1275" type="#_x0000_t75" style="position:absolute;left:0;text-align:left;margin-left:25.25pt;margin-top:6.1pt;width:431pt;height:56.75pt;z-index:27;mso-wrap-distance-left:0;mso-wrap-distance-right:0;mso-position-horizontal-relative:text;mso-position-vertical-relative:text" filled="t">
            <v:fill color2="black"/>
            <v:imagedata r:id="rId18" o:title=""/>
            <w10:wrap type="topAndBottom"/>
          </v:shape>
        </w:pict>
      </w:r>
      <w:r w:rsidR="001A12C3" w:rsidRPr="0093283A">
        <w:rPr>
          <w:sz w:val="22"/>
        </w:rPr>
        <w:tab/>
      </w:r>
    </w:p>
    <w:p w:rsidR="001A12C3" w:rsidRDefault="001A12C3">
      <w:pPr>
        <w:jc w:val="both"/>
        <w:rPr>
          <w:rFonts w:ascii="Arial" w:hAnsi="Arial" w:cs="Tahoma"/>
          <w:b/>
          <w:color w:val="000000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Ao final do </w:t>
      </w:r>
      <w:r w:rsidR="00745851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registro do protocolo clicar em </w:t>
      </w:r>
      <w:r w:rsidRPr="00745851">
        <w:rPr>
          <w:rFonts w:ascii="Arial" w:hAnsi="Arial" w:cs="Tahoma"/>
          <w:b/>
          <w:color w:val="000000"/>
          <w:sz w:val="20"/>
          <w:szCs w:val="22"/>
          <w:lang w:eastAsia="en-US" w:bidi="en-US"/>
        </w:rPr>
        <w:t>Salvar</w:t>
      </w:r>
    </w:p>
    <w:p w:rsidR="00745851" w:rsidRDefault="00745851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Pr="0093283A">
        <w:rPr>
          <w:rFonts w:ascii="Arial" w:hAnsi="Arial" w:cs="Tahoma"/>
          <w:sz w:val="20"/>
          <w:szCs w:val="22"/>
          <w:lang w:eastAsia="en-US" w:bidi="en-US"/>
        </w:rPr>
        <w:t>Na tela que se apresenta clicar em Ações, ícone lupa.</w:t>
      </w:r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046" type="#_x0000_t75" style="position:absolute;left:0;text-align:left;margin-left:56.8pt;margin-top:3.8pt;width:148.65pt;height:45.1pt;z-index:5;mso-wrap-distance-left:0;mso-wrap-distance-right:0" filled="t">
            <v:fill color2="black"/>
            <v:imagedata r:id="rId19" o:title=""/>
            <w10:wrap type="topAndBottom"/>
          </v:shape>
        </w:pict>
      </w:r>
      <w:r w:rsidRPr="00020E68">
        <w:rPr>
          <w:sz w:val="22"/>
        </w:rPr>
        <w:pict>
          <v:oval id="_x0000_s1047" style="position:absolute;left:0;text-align:left;margin-left:56.8pt;margin-top:34.05pt;width:23.6pt;height:16.2pt;z-index:6;v-text-anchor:middle" filled="f" strokecolor="red" strokeweight=".26mm">
            <v:stroke color2="aqua" joinstyle="miter"/>
          </v:oval>
        </w:pict>
      </w:r>
      <w:r w:rsidR="001A12C3" w:rsidRPr="0093283A">
        <w:rPr>
          <w:rFonts w:ascii="Arial" w:hAnsi="Arial" w:cs="Tahoma"/>
          <w:sz w:val="20"/>
          <w:szCs w:val="22"/>
          <w:lang w:eastAsia="en-US" w:bidi="en-US"/>
        </w:rPr>
        <w:tab/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Em seguida clicar em Tipo de processo, parte inferior da tela.</w:t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048" type="#_x0000_t75" style="position:absolute;left:0;text-align:left;margin-left:65.4pt;margin-top:0;width:124.65pt;height:50.4pt;z-index:7;mso-wrap-distance-left:0;mso-wrap-distance-right:0" filled="t">
            <v:fill color2="black"/>
            <v:imagedata r:id="rId20" o:title=""/>
            <w10:wrap type="topAndBottom"/>
          </v:shape>
        </w:pict>
      </w:r>
      <w:r w:rsidRPr="00020E68">
        <w:rPr>
          <w:sz w:val="22"/>
        </w:rPr>
        <w:pict>
          <v:oval id="_x0000_s1049" style="position:absolute;left:0;text-align:left;margin-left:65.4pt;margin-top:30.2pt;width:92.25pt;height:21.55pt;z-index:8;v-text-anchor:middle" filled="f" strokecolor="red" strokeweight=".26mm">
            <v:stroke color2="aqua" joinstyle="miter"/>
          </v:oval>
        </w:pict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 xml:space="preserve">Na tela seguinte, dos tipos de processos </w:t>
      </w:r>
      <w:proofErr w:type="gramStart"/>
      <w:r w:rsidRPr="0093283A">
        <w:rPr>
          <w:rFonts w:ascii="Arial" w:hAnsi="Arial" w:cs="Tahoma"/>
          <w:sz w:val="20"/>
          <w:szCs w:val="22"/>
          <w:lang w:eastAsia="en-US" w:bidi="en-US"/>
        </w:rPr>
        <w:t>clicar</w:t>
      </w:r>
      <w:proofErr w:type="gramEnd"/>
      <w:r w:rsidRPr="0093283A">
        <w:rPr>
          <w:rFonts w:ascii="Arial" w:hAnsi="Arial" w:cs="Tahoma"/>
          <w:sz w:val="20"/>
          <w:szCs w:val="22"/>
          <w:lang w:eastAsia="en-US" w:bidi="en-US"/>
        </w:rPr>
        <w:t xml:space="preserve"> em </w:t>
      </w:r>
      <w:r w:rsidRPr="00745851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93283A">
        <w:rPr>
          <w:rFonts w:ascii="Arial" w:hAnsi="Arial" w:cs="Tahoma"/>
          <w:sz w:val="20"/>
          <w:szCs w:val="22"/>
          <w:lang w:eastAsia="en-US" w:bidi="en-US"/>
        </w:rPr>
        <w:t>, à direita do quadro.</w:t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050" type="#_x0000_t75" style="position:absolute;left:0;text-align:left;margin-left:18.5pt;margin-top:4.45pt;width:443.4pt;height:29.4pt;z-index:9;mso-wrap-distance-left:0;mso-wrap-distance-right:0" filled="t">
            <v:fill color2="black"/>
            <v:imagedata r:id="rId21" o:title=""/>
            <w10:wrap type="topAndBottom"/>
          </v:shape>
        </w:pict>
      </w:r>
      <w:r w:rsidRPr="00020E68">
        <w:rPr>
          <w:sz w:val="22"/>
        </w:rPr>
        <w:pict>
          <v:oval id="_x0000_s1071" style="position:absolute;left:0;text-align:left;margin-left:411pt;margin-top:4.45pt;width:23.6pt;height:16.2pt;z-index:21;v-text-anchor:middle" filled="f" strokecolor="red" strokeweight=".26mm">
            <v:stroke color2="aqua" joinstyle="miter"/>
          </v:oval>
        </w:pict>
      </w:r>
      <w:r w:rsidR="001A12C3" w:rsidRPr="0093283A">
        <w:rPr>
          <w:rFonts w:ascii="Arial" w:hAnsi="Arial" w:cs="Tahoma"/>
          <w:sz w:val="20"/>
          <w:szCs w:val="22"/>
          <w:lang w:eastAsia="en-US" w:bidi="en-US"/>
        </w:rPr>
        <w:tab/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Pesquisar* o tipo de processo de credenciamento, ícone lupa.</w:t>
      </w:r>
    </w:p>
    <w:p w:rsidR="001A12C3" w:rsidRPr="0093283A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93283A">
        <w:rPr>
          <w:rFonts w:ascii="Arial" w:hAnsi="Arial" w:cs="Tahoma"/>
          <w:sz w:val="20"/>
          <w:szCs w:val="22"/>
          <w:lang w:eastAsia="en-US" w:bidi="en-US"/>
        </w:rPr>
        <w:tab/>
        <w:t>Selecionar conforme o tipo de prestador que será credenciado.</w:t>
      </w:r>
    </w:p>
    <w:p w:rsidR="001A12C3" w:rsidRPr="0093283A" w:rsidRDefault="00020E6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noProof/>
        </w:rPr>
        <w:pict>
          <v:shape id="_x0000_s1638" type="#_x0000_t75" style="position:absolute;left:0;text-align:left;margin-left:18.5pt;margin-top:5.7pt;width:451.7pt;height:78.8pt;z-index:-6">
            <v:imagedata r:id="rId22" o:title=""/>
          </v:shape>
        </w:pict>
      </w:r>
      <w:r w:rsidR="001A12C3" w:rsidRPr="0093283A">
        <w:rPr>
          <w:rFonts w:ascii="Arial" w:hAnsi="Arial" w:cs="Tahoma"/>
          <w:sz w:val="20"/>
          <w:szCs w:val="22"/>
          <w:lang w:eastAsia="en-US" w:bidi="en-US"/>
        </w:rPr>
        <w:tab/>
      </w:r>
    </w:p>
    <w:p w:rsidR="00A32CC2" w:rsidRDefault="00A32CC2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</w:p>
    <w:p w:rsidR="00A32CC2" w:rsidRDefault="00A32CC2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</w:p>
    <w:p w:rsidR="00A32CC2" w:rsidRDefault="00020E68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  <w:r w:rsidRPr="00020E68">
        <w:rPr>
          <w:noProof/>
          <w:lang w:eastAsia="pt-BR"/>
        </w:rPr>
        <w:pict>
          <v:oval id="_x0000_s1639" style="position:absolute;left:0;text-align:left;margin-left:102.05pt;margin-top:4.4pt;width:133.15pt;height:26.75pt;z-index:104" filled="f" strokecolor="red" strokeweight="1pt"/>
        </w:pict>
      </w:r>
    </w:p>
    <w:p w:rsidR="00A32CC2" w:rsidRDefault="00A32CC2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</w:p>
    <w:p w:rsidR="00A32CC2" w:rsidRDefault="00A32CC2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</w:p>
    <w:p w:rsidR="00C95751" w:rsidRPr="00F53044" w:rsidRDefault="00020E68">
      <w:pPr>
        <w:jc w:val="both"/>
        <w:rPr>
          <w:rFonts w:ascii="Arial" w:hAnsi="Arial" w:cs="Tahoma"/>
          <w:b/>
          <w:i/>
          <w:color w:val="FF0000"/>
          <w:sz w:val="22"/>
          <w:szCs w:val="22"/>
          <w:lang w:eastAsia="en-US" w:bidi="en-US"/>
        </w:rPr>
      </w:pPr>
      <w:r w:rsidRPr="00020E68">
        <w:rPr>
          <w:rFonts w:ascii="Arial" w:hAnsi="Arial" w:cs="Tahoma"/>
          <w:noProof/>
          <w:sz w:val="22"/>
          <w:szCs w:val="22"/>
          <w:lang w:eastAsia="pt-BR"/>
        </w:rPr>
        <w:lastRenderedPageBreak/>
        <w:pict>
          <v:shape id="_x0000_s1556" type="#_x0000_t75" style="position:absolute;left:0;text-align:left;margin-left:31.5pt;margin-top:.15pt;width:221.05pt;height:97.35pt;z-index:43;mso-wrap-distance-left:0;mso-wrap-distance-right:0" filled="t">
            <v:fill color2="black"/>
            <v:imagedata r:id="rId23" o:title=""/>
            <w10:wrap type="topAndBottom"/>
          </v:shape>
        </w:pict>
      </w:r>
    </w:p>
    <w:p w:rsidR="001A12C3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Pr="00650F05" w:rsidRDefault="001A12C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650F05">
        <w:rPr>
          <w:rFonts w:ascii="Arial" w:hAnsi="Arial" w:cs="Tahoma"/>
          <w:sz w:val="20"/>
          <w:szCs w:val="20"/>
          <w:lang w:eastAsia="en-US" w:bidi="en-US"/>
        </w:rPr>
        <w:tab/>
      </w:r>
      <w:r w:rsidRPr="00650F05">
        <w:rPr>
          <w:rFonts w:ascii="Arial" w:hAnsi="Arial" w:cs="Tahoma"/>
          <w:color w:val="000000"/>
          <w:sz w:val="20"/>
          <w:szCs w:val="20"/>
          <w:lang w:eastAsia="en-US" w:bidi="en-US"/>
        </w:rPr>
        <w:t>Ao final do registr</w:t>
      </w:r>
      <w:r w:rsidR="0093283A" w:rsidRPr="00650F05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o do tipo de processo clicar em </w:t>
      </w:r>
      <w:r w:rsidRPr="00650F05"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Salvar</w:t>
      </w:r>
      <w:r w:rsidRPr="00650F05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</w:t>
      </w:r>
    </w:p>
    <w:p w:rsidR="001A12C3" w:rsidRPr="00650F05" w:rsidRDefault="001A12C3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650F05"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 w:rsidRPr="00650F05">
        <w:rPr>
          <w:rFonts w:ascii="Arial" w:hAnsi="Arial" w:cs="Tahoma"/>
          <w:sz w:val="20"/>
          <w:szCs w:val="20"/>
          <w:lang w:eastAsia="en-US" w:bidi="en-US"/>
        </w:rPr>
        <w:t>Na tela que se apresenta clicar em Ações, ícone lupa.</w:t>
      </w: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051" type="#_x0000_t75" style="position:absolute;left:0;text-align:left;margin-left:76.4pt;margin-top:11pt;width:114.9pt;height:44.3pt;z-index:10;mso-wrap-distance-left:0;mso-wrap-distance-right:0" filled="t">
            <v:fill color2="black"/>
            <v:imagedata r:id="rId24" o:title=""/>
            <w10:wrap type="topAndBottom"/>
          </v:shape>
        </w:pict>
      </w:r>
      <w:r w:rsidRPr="00020E68">
        <w:pict>
          <v:oval id="_x0000_s1053" style="position:absolute;left:0;text-align:left;margin-left:79.3pt;margin-top:40.55pt;width:16.95pt;height:16.2pt;z-index:12;v-text-anchor:middle" filled="f" strokecolor="red" strokeweight=".26mm">
            <v:stroke color2="aqua" joinstyle="miter"/>
          </v:oval>
        </w:pict>
      </w:r>
    </w:p>
    <w:p w:rsidR="001A12C3" w:rsidRPr="00650F05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650F05">
        <w:rPr>
          <w:rFonts w:ascii="Arial" w:hAnsi="Arial" w:cs="Tahoma"/>
          <w:sz w:val="20"/>
          <w:szCs w:val="22"/>
          <w:lang w:eastAsia="en-US" w:bidi="en-US"/>
        </w:rPr>
        <w:tab/>
      </w:r>
      <w:smartTag w:uri="urn:schemas-microsoft-com:office:smarttags" w:element="PersonName">
        <w:smartTagPr>
          <w:attr w:name="ProductID" w:val="Em seguida Incluir"/>
        </w:smartTagPr>
        <w:r w:rsidRPr="00650F05">
          <w:rPr>
            <w:rFonts w:ascii="Arial" w:hAnsi="Arial" w:cs="Tahoma"/>
            <w:sz w:val="20"/>
            <w:szCs w:val="22"/>
            <w:lang w:eastAsia="en-US" w:bidi="en-US"/>
          </w:rPr>
          <w:t>Em seguida Incluir</w:t>
        </w:r>
      </w:smartTag>
      <w:r w:rsidRPr="00650F05">
        <w:rPr>
          <w:rFonts w:ascii="Arial" w:hAnsi="Arial" w:cs="Tahoma"/>
          <w:sz w:val="20"/>
          <w:szCs w:val="22"/>
          <w:lang w:eastAsia="en-US" w:bidi="en-US"/>
        </w:rPr>
        <w:t xml:space="preserve"> as fases do processo de credenciamento.</w:t>
      </w:r>
    </w:p>
    <w:p w:rsidR="001A12C3" w:rsidRPr="00650F05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650F05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650F05">
        <w:rPr>
          <w:rFonts w:ascii="Arial" w:hAnsi="Arial" w:cs="Tahoma"/>
          <w:sz w:val="20"/>
          <w:szCs w:val="22"/>
          <w:lang w:eastAsia="en-US" w:bidi="en-US"/>
        </w:rPr>
        <w:tab/>
        <w:t>Clicar em Fases.</w:t>
      </w:r>
    </w:p>
    <w:p w:rsidR="001A12C3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052" type="#_x0000_t75" style="position:absolute;left:0;text-align:left;margin-left:67.25pt;margin-top:7.55pt;width:174.1pt;height:65.4pt;z-index:11;mso-wrap-distance-left:0;mso-wrap-distance-right:0" filled="t">
            <v:fill color2="black"/>
            <v:imagedata r:id="rId25" o:title=""/>
            <w10:wrap type="topAndBottom"/>
          </v:shape>
        </w:pict>
      </w:r>
      <w:r w:rsidRPr="00020E68">
        <w:pict>
          <v:shape id="_x0000_s1054" type="#_x0000_t13" style="position:absolute;left:0;text-align:left;margin-left:31.5pt;margin-top:20.05pt;width:42.85pt;height:17.75pt;z-index:13;v-text-anchor:middle" fillcolor="#9cf" strokeweight=".26mm">
            <v:fill color2="#630"/>
            <v:stroke joinstyle="round"/>
          </v:shape>
        </w:pict>
      </w:r>
      <w:r w:rsidR="001A12C3">
        <w:rPr>
          <w:rFonts w:ascii="Arial" w:hAnsi="Arial" w:cs="Tahoma"/>
          <w:sz w:val="22"/>
          <w:szCs w:val="22"/>
          <w:lang w:eastAsia="en-US" w:bidi="en-US"/>
        </w:rPr>
        <w:tab/>
      </w:r>
    </w:p>
    <w:p w:rsidR="001A12C3" w:rsidRPr="00650F05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  <w:r w:rsidRPr="00650F05">
        <w:rPr>
          <w:rFonts w:ascii="Arial" w:hAnsi="Arial" w:cs="Tahoma"/>
          <w:sz w:val="20"/>
          <w:szCs w:val="22"/>
          <w:lang w:eastAsia="en-US" w:bidi="en-US"/>
        </w:rPr>
        <w:t xml:space="preserve">Incluir uma nova fase, clicar em </w:t>
      </w:r>
      <w:r w:rsidRPr="00650F05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650F05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055" type="#_x0000_t75" style="position:absolute;left:0;text-align:left;margin-left:19.8pt;margin-top:12.4pt;width:444.9pt;height:29.4pt;z-index:14;mso-wrap-distance-left:0;mso-wrap-distance-right:0" filled="t">
            <v:fill color2="black"/>
            <v:imagedata r:id="rId26" o:title=""/>
            <w10:wrap type="topAndBottom"/>
          </v:shape>
        </w:pict>
      </w:r>
      <w:r w:rsidRPr="00020E68">
        <w:pict>
          <v:oval id="_x0000_s1056" style="position:absolute;left:0;text-align:left;margin-left:416.7pt;margin-top:12.4pt;width:23.2pt;height:16.2pt;z-index:15;v-text-anchor:middle" filled="f" strokecolor="red" strokeweight=".26mm">
            <v:stroke color2="aqua" joinstyle="miter"/>
          </v:oval>
        </w:pic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  <w:r w:rsidRPr="00287808">
        <w:rPr>
          <w:rFonts w:ascii="Arial" w:hAnsi="Arial" w:cs="Tahoma"/>
          <w:sz w:val="20"/>
          <w:szCs w:val="22"/>
          <w:lang w:eastAsia="en-US" w:bidi="en-US"/>
        </w:rPr>
        <w:t>As fases do processo são previamente definidas pela área competente.</w: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  <w:t>A cada fase finalizada deve ser informado o parecer e a data final.</w: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  <w:t>Fase do credenciamento – informar ou pesquisar uma fase pelo ícone lupa.</w: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  <w:t>Data inicial – informar a data de início da fase atual.</w: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  <w:t>Data final – informar a data de finalização da fase.</w:t>
      </w:r>
    </w:p>
    <w:p w:rsidR="001A12C3" w:rsidRPr="00287808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  <w:t>Parecer – indicar um parecer sobre a fase. Para finalizar a fase o parecer não pode ser 'Em análise'.</w:t>
      </w:r>
    </w:p>
    <w:p w:rsidR="001A12C3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lastRenderedPageBreak/>
        <w:pict>
          <v:shape id="_x0000_s1057" type="#_x0000_t75" style="position:absolute;left:0;text-align:left;margin-left:26.25pt;margin-top:0;width:427.95pt;height:168.9pt;z-index:16;mso-wrap-distance-left:0;mso-wrap-distance-right:0" filled="t">
            <v:fill color2="black"/>
            <v:imagedata r:id="rId27" o:title=""/>
            <w10:wrap type="topAndBottom"/>
          </v:shape>
        </w:pict>
      </w:r>
      <w:r w:rsidRPr="00020E68">
        <w:pict>
          <v:rect id="_x0000_s1058" style="position:absolute;left:0;text-align:left;margin-left:120.15pt;margin-top:91.15pt;width:329.3pt;height:25.2pt;z-index:17;v-text-anchor:middle" filled="f" strokecolor="red" strokeweight=".26mm">
            <v:stroke color2="aqua" joinstyle="round"/>
          </v:rect>
        </w:pict>
      </w:r>
      <w:r w:rsidRPr="00020E68">
        <w:pict>
          <v:rect id="_x0000_s1059" style="position:absolute;left:0;text-align:left;margin-left:118.75pt;margin-top:66.6pt;width:49.8pt;height:12.95pt;z-index:18;v-text-anchor:middle" filled="f" strokecolor="red" strokeweight=".26mm">
            <v:stroke color2="aqua" joinstyle="round"/>
          </v:rect>
        </w:pict>
      </w:r>
      <w:r w:rsidRPr="00020E68">
        <w:pict>
          <v:oval id="_x0000_s1060" style="position:absolute;left:0;text-align:left;margin-left:336.25pt;margin-top:12.9pt;width:119.3pt;height:22.5pt;z-index:19;v-text-anchor:middle" filled="f" strokecolor="red" strokeweight=".26mm">
            <v:stroke color2="aqua" joinstyle="miter"/>
          </v:oval>
        </w:pict>
      </w:r>
    </w:p>
    <w:p w:rsidR="001A12C3" w:rsidRPr="00287808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sz w:val="20"/>
          <w:szCs w:val="22"/>
          <w:lang w:eastAsia="en-US" w:bidi="en-US"/>
        </w:rPr>
        <w:tab/>
      </w:r>
      <w:r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Ao final do </w:t>
      </w:r>
      <w:r w:rsidR="00287808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registro de cada fase clicar em </w:t>
      </w:r>
      <w:r w:rsidRPr="00287808">
        <w:rPr>
          <w:rFonts w:ascii="Arial" w:hAnsi="Arial" w:cs="Tahoma"/>
          <w:b/>
          <w:color w:val="000000"/>
          <w:sz w:val="20"/>
          <w:szCs w:val="22"/>
          <w:lang w:eastAsia="en-US" w:bidi="en-US"/>
        </w:rPr>
        <w:t>Salvar</w:t>
      </w:r>
      <w:r w:rsidR="00C220E0">
        <w:rPr>
          <w:rFonts w:ascii="Arial" w:hAnsi="Arial" w:cs="Tahoma"/>
          <w:b/>
          <w:color w:val="000000"/>
          <w:sz w:val="20"/>
          <w:szCs w:val="22"/>
          <w:lang w:eastAsia="en-US" w:bidi="en-US"/>
        </w:rPr>
        <w:t>.</w:t>
      </w:r>
    </w:p>
    <w:p w:rsidR="006E78A0" w:rsidRPr="00287808" w:rsidRDefault="006E78A0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1A12C3" w:rsidRPr="00287808" w:rsidRDefault="00220255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="001A12C3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Finalizada</w:t>
      </w:r>
      <w:r w:rsidR="002F21E7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a inclusão da(s)</w:t>
      </w:r>
      <w:r w:rsidR="001A12C3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fase</w:t>
      </w:r>
      <w:r w:rsidR="002F21E7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(</w:t>
      </w:r>
      <w:r w:rsidR="001A12C3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s</w:t>
      </w:r>
      <w:r w:rsidR="002F21E7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)</w:t>
      </w:r>
      <w:r w:rsidR="00870442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,</w:t>
      </w:r>
      <w:r w:rsidR="00B44325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</w:t>
      </w:r>
      <w:r w:rsidR="001A12C3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retornar à tela inicial de Processos de credenciamento e clicar no botão </w:t>
      </w:r>
      <w:r w:rsidR="001A12C3" w:rsidRPr="00287808">
        <w:rPr>
          <w:rFonts w:ascii="Arial" w:hAnsi="Arial" w:cs="Tahoma"/>
          <w:b/>
          <w:color w:val="000000"/>
          <w:sz w:val="20"/>
          <w:szCs w:val="22"/>
          <w:u w:val="single"/>
          <w:lang w:eastAsia="en-US" w:bidi="en-US"/>
        </w:rPr>
        <w:t>Finalizar</w:t>
      </w:r>
      <w:r w:rsidR="001A12C3" w:rsidRPr="00287808">
        <w:rPr>
          <w:rFonts w:ascii="Arial" w:hAnsi="Arial" w:cs="Tahoma"/>
          <w:color w:val="000000"/>
          <w:sz w:val="20"/>
          <w:szCs w:val="22"/>
          <w:lang w:eastAsia="en-US" w:bidi="en-US"/>
        </w:rPr>
        <w:t>.</w:t>
      </w:r>
    </w:p>
    <w:p w:rsidR="001A12C3" w:rsidRDefault="00020E68">
      <w:pPr>
        <w:jc w:val="both"/>
      </w:pPr>
      <w:r>
        <w:rPr>
          <w:noProof/>
          <w:lang w:eastAsia="pt-BR"/>
        </w:rPr>
        <w:pict>
          <v:oval id="_x0000_s1558" style="position:absolute;left:0;text-align:left;margin-left:34pt;margin-top:11.9pt;width:47.3pt;height:22.5pt;z-index:44;v-text-anchor:middle" filled="f" strokecolor="red" strokeweight=".26mm">
            <v:stroke color2="aqua" joinstyle="miter"/>
          </v:oval>
        </w:pict>
      </w:r>
      <w:r>
        <w:pict>
          <v:shape id="_x0000_s1281" type="#_x0000_t75" style="position:absolute;left:0;text-align:left;margin-left:25.65pt;margin-top:15.65pt;width:430.35pt;height:56.05pt;z-index:28;mso-wrap-distance-left:0;mso-wrap-distance-right:0" filled="t">
            <v:fill color2="black"/>
            <v:imagedata r:id="rId28" o:title=""/>
            <w10:wrap type="topAndBottom"/>
          </v:shape>
        </w:pict>
      </w:r>
    </w:p>
    <w:p w:rsidR="001A12C3" w:rsidRDefault="001A12C3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46480A" w:rsidRPr="002561D6" w:rsidRDefault="001A12C3">
      <w:pPr>
        <w:jc w:val="both"/>
        <w:rPr>
          <w:rFonts w:ascii="Arial" w:hAnsi="Arial" w:cs="Tahoma"/>
          <w:b/>
          <w:sz w:val="20"/>
          <w:szCs w:val="22"/>
          <w:u w:val="single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  <w:r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>Finalizado o processo</w:t>
      </w:r>
      <w:r w:rsidRPr="002561D6">
        <w:rPr>
          <w:rFonts w:ascii="Arial" w:hAnsi="Arial" w:cs="Tahoma"/>
          <w:sz w:val="20"/>
          <w:szCs w:val="22"/>
          <w:lang w:eastAsia="en-US" w:bidi="en-US"/>
        </w:rPr>
        <w:t xml:space="preserve"> o sistema executa a ação no servidor de banco </w:t>
      </w:r>
      <w:r w:rsidR="00870442" w:rsidRPr="002561D6">
        <w:rPr>
          <w:rFonts w:ascii="Arial" w:hAnsi="Arial" w:cs="Tahoma"/>
          <w:sz w:val="20"/>
          <w:szCs w:val="22"/>
          <w:lang w:eastAsia="en-US" w:bidi="en-US"/>
        </w:rPr>
        <w:t>de dados. O processamento deverá</w:t>
      </w:r>
      <w:r w:rsidRPr="002561D6">
        <w:rPr>
          <w:rFonts w:ascii="Arial" w:hAnsi="Arial" w:cs="Tahoma"/>
          <w:sz w:val="20"/>
          <w:szCs w:val="22"/>
          <w:lang w:eastAsia="en-US" w:bidi="en-US"/>
        </w:rPr>
        <w:t xml:space="preserve"> ser acompanhado em ‘</w:t>
      </w:r>
      <w:r w:rsidR="00870442" w:rsidRPr="002561D6">
        <w:rPr>
          <w:rFonts w:ascii="Arial" w:hAnsi="Arial" w:cs="Tahoma"/>
          <w:b/>
          <w:sz w:val="20"/>
          <w:szCs w:val="22"/>
          <w:u w:val="single"/>
          <w:lang w:eastAsia="en-US" w:bidi="en-US"/>
        </w:rPr>
        <w:t>Ocorrências</w:t>
      </w:r>
      <w:r w:rsidRPr="002561D6">
        <w:rPr>
          <w:rFonts w:ascii="Arial" w:hAnsi="Arial" w:cs="Tahoma"/>
          <w:b/>
          <w:sz w:val="20"/>
          <w:szCs w:val="22"/>
          <w:u w:val="single"/>
          <w:lang w:eastAsia="en-US" w:bidi="en-US"/>
        </w:rPr>
        <w:t>’</w:t>
      </w:r>
      <w:r w:rsidR="0046480A" w:rsidRPr="002561D6">
        <w:rPr>
          <w:rFonts w:ascii="Arial" w:hAnsi="Arial" w:cs="Tahoma"/>
          <w:b/>
          <w:sz w:val="20"/>
          <w:szCs w:val="22"/>
          <w:u w:val="single"/>
          <w:lang w:eastAsia="en-US" w:bidi="en-US"/>
        </w:rPr>
        <w:t>.</w:t>
      </w:r>
    </w:p>
    <w:p w:rsidR="001A12C3" w:rsidRPr="002561D6" w:rsidRDefault="001A12C3">
      <w:pPr>
        <w:jc w:val="both"/>
        <w:rPr>
          <w:rFonts w:ascii="Arial" w:hAnsi="Arial" w:cs="Tahoma"/>
          <w:sz w:val="16"/>
          <w:szCs w:val="22"/>
          <w:lang w:eastAsia="en-US" w:bidi="en-US"/>
        </w:rPr>
      </w:pPr>
      <w:r w:rsidRPr="002561D6">
        <w:rPr>
          <w:rFonts w:ascii="Arial" w:hAnsi="Arial" w:cs="Tahoma"/>
          <w:sz w:val="20"/>
          <w:szCs w:val="22"/>
          <w:lang w:eastAsia="en-US" w:bidi="en-US"/>
        </w:rPr>
        <w:tab/>
      </w:r>
    </w:p>
    <w:p w:rsidR="001A12C3" w:rsidRPr="002561D6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2561D6">
        <w:rPr>
          <w:rFonts w:ascii="Arial" w:hAnsi="Arial" w:cs="Tahoma"/>
          <w:sz w:val="20"/>
          <w:szCs w:val="22"/>
          <w:lang w:eastAsia="en-US" w:bidi="en-US"/>
        </w:rPr>
        <w:tab/>
      </w:r>
      <w:r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Quando a situação do processamento for </w:t>
      </w:r>
      <w:r w:rsidR="00F60512"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>‘</w:t>
      </w:r>
      <w:r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>Finalizado com sucesso</w:t>
      </w:r>
      <w:r w:rsidR="00F60512"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>’</w:t>
      </w:r>
      <w:r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a data de credenciamento será herdada na página Principal, campo Data de credenciamento.</w:t>
      </w:r>
    </w:p>
    <w:p w:rsidR="001A12C3" w:rsidRDefault="001A12C3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Default="00020E68">
      <w:pPr>
        <w:jc w:val="both"/>
      </w:pPr>
      <w:r>
        <w:pict>
          <v:oval id="_x0000_s1110" style="position:absolute;left:0;text-align:left;margin-left:234.35pt;margin-top:10.8pt;width:146.35pt;height:25.8pt;z-index:22;v-text-anchor:middle" filled="f" strokecolor="red" strokeweight=".26mm">
            <v:stroke color2="aqua" joinstyle="miter"/>
          </v:oval>
        </w:pict>
      </w:r>
      <w:r w:rsidR="001A12C3">
        <w:tab/>
      </w:r>
      <w:r w:rsidR="00C9068C">
        <w:pict>
          <v:shape id="_x0000_i1029" type="#_x0000_t75" style="width:351.85pt;height:29.2pt">
            <v:imagedata r:id="rId29" o:title=""/>
          </v:shape>
        </w:pict>
      </w:r>
    </w:p>
    <w:p w:rsidR="00561C34" w:rsidRDefault="00561C34">
      <w:pPr>
        <w:jc w:val="both"/>
      </w:pPr>
    </w:p>
    <w:p w:rsidR="001A12C3" w:rsidRPr="002561D6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561D6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Pr="002561D6">
        <w:rPr>
          <w:rFonts w:ascii="Arial" w:hAnsi="Arial" w:cs="Tahoma"/>
          <w:sz w:val="20"/>
          <w:szCs w:val="22"/>
          <w:lang w:eastAsia="en-US" w:bidi="en-US"/>
        </w:rPr>
        <w:t>Na mesma tela de finalização pode ser</w:t>
      </w:r>
      <w:r w:rsidR="002561D6">
        <w:rPr>
          <w:rFonts w:ascii="Arial" w:hAnsi="Arial" w:cs="Tahoma"/>
          <w:sz w:val="20"/>
          <w:szCs w:val="22"/>
          <w:lang w:eastAsia="en-US" w:bidi="en-US"/>
        </w:rPr>
        <w:t xml:space="preserve"> gerada a Carta o </w:t>
      </w:r>
      <w:r w:rsidRPr="002561D6">
        <w:rPr>
          <w:rFonts w:ascii="Arial" w:hAnsi="Arial" w:cs="Tahoma"/>
          <w:sz w:val="20"/>
          <w:szCs w:val="22"/>
          <w:lang w:eastAsia="en-US" w:bidi="en-US"/>
        </w:rPr>
        <w:t>Termo de credenciamento.</w:t>
      </w:r>
    </w:p>
    <w:p w:rsidR="001A12C3" w:rsidRPr="00F738DE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Pr="00F738DE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2561D6">
        <w:rPr>
          <w:rFonts w:ascii="Arial" w:hAnsi="Arial" w:cs="Tahoma"/>
          <w:sz w:val="20"/>
          <w:szCs w:val="22"/>
          <w:lang w:eastAsia="en-US" w:bidi="en-US"/>
        </w:rPr>
        <w:tab/>
      </w:r>
      <w:r w:rsidRPr="00F738DE">
        <w:rPr>
          <w:rFonts w:ascii="Arial" w:hAnsi="Arial" w:cs="Tahoma"/>
          <w:sz w:val="22"/>
          <w:szCs w:val="22"/>
          <w:lang w:eastAsia="en-US" w:bidi="en-US"/>
        </w:rPr>
        <w:tab/>
      </w:r>
    </w:p>
    <w:p w:rsidR="001A12C3" w:rsidRPr="00AE0D71" w:rsidRDefault="00AE0D71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AE0D71">
        <w:rPr>
          <w:rFonts w:ascii="Arial" w:hAnsi="Arial" w:cs="Tahoma"/>
          <w:sz w:val="20"/>
          <w:szCs w:val="22"/>
          <w:lang w:eastAsia="en-US" w:bidi="en-US"/>
        </w:rPr>
        <w:t xml:space="preserve">           Voltar no cadastro do Prestador</w:t>
      </w:r>
      <w:r>
        <w:rPr>
          <w:rFonts w:ascii="Arial" w:hAnsi="Arial" w:cs="Tahoma"/>
          <w:sz w:val="20"/>
          <w:szCs w:val="22"/>
          <w:lang w:eastAsia="en-US" w:bidi="en-US"/>
        </w:rPr>
        <w:t xml:space="preserve"> clicando, por exemplo, no atalho localizado na barra superior da tela.</w:t>
      </w:r>
    </w:p>
    <w:p w:rsidR="002450DF" w:rsidRPr="00F738DE" w:rsidRDefault="00020E68" w:rsidP="002450DF">
      <w:pPr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oval id="_x0000_s1063" style="position:absolute;margin-left:43pt;margin-top:12.35pt;width:49.85pt;height:22.5pt;z-index:20;v-text-anchor:middle" filled="f" strokecolor="red" strokeweight=".26mm">
            <v:stroke color2="aqua" joinstyle="miter"/>
          </v:oval>
        </w:pict>
      </w:r>
    </w:p>
    <w:p w:rsidR="001A12C3" w:rsidRPr="00F738DE" w:rsidRDefault="00C9068C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>
        <w:pict>
          <v:shape id="_x0000_i1030" type="#_x0000_t75" style="width:458.5pt;height:37.35pt">
            <v:imagedata r:id="rId30" o:title=""/>
          </v:shape>
        </w:pict>
      </w:r>
    </w:p>
    <w:p w:rsidR="001A12C3" w:rsidRPr="00946532" w:rsidRDefault="005A1741" w:rsidP="005331CD">
      <w:pPr>
        <w:pStyle w:val="Ttulo1"/>
      </w:pPr>
      <w:r>
        <w:t xml:space="preserve"> </w:t>
      </w:r>
      <w:r w:rsidR="004A0C66">
        <w:t xml:space="preserve">   </w:t>
      </w:r>
      <w:bookmarkStart w:id="16" w:name="_Toc20750210"/>
      <w:r w:rsidR="00490BA5">
        <w:t>4</w:t>
      </w:r>
      <w:r w:rsidR="00F21566" w:rsidRPr="00946532">
        <w:t xml:space="preserve">. </w:t>
      </w:r>
      <w:r w:rsidR="00D55540">
        <w:t>Manutenção de Cadastro</w:t>
      </w:r>
      <w:bookmarkEnd w:id="16"/>
    </w:p>
    <w:p w:rsidR="001A12C3" w:rsidRPr="00F21566" w:rsidRDefault="001A12C3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eastAsia="Times New Roman" w:hAnsi="Arial"/>
          <w:sz w:val="18"/>
          <w:szCs w:val="20"/>
        </w:rPr>
        <w:tab/>
      </w:r>
      <w:r w:rsidRPr="005B681C">
        <w:rPr>
          <w:rFonts w:ascii="Arial" w:eastAsia="Times New Roman" w:hAnsi="Arial"/>
          <w:sz w:val="20"/>
          <w:szCs w:val="22"/>
        </w:rPr>
        <w:t>Momento em que é dada manutenção nas tabelas do prestador de serviços, previamente cadastrado no sistema, em situação ‘credenciado’ ou ‘não credenciado’</w:t>
      </w: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>:</w:t>
      </w: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A ordem de manutenção das tabelas pode ser estabelecida pela área competente, assim como a definição das informações do prestador que são importantes. Entretanto, para efeito de autorização de eventos e pagamento de guias existem tabelas que o registro é primordial para a dinâmica do sistema. Que </w:t>
      </w: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lastRenderedPageBreak/>
        <w:t>são:</w:t>
      </w: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</w:p>
    <w:p w:rsidR="00946532" w:rsidRPr="005B681C" w:rsidRDefault="00946532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&gt;&gt; Informações cadastrais – Endereço</w:t>
      </w:r>
    </w:p>
    <w:p w:rsidR="00946532" w:rsidRPr="005B681C" w:rsidRDefault="00946532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&gt;&gt; Informações cadastrais - Especialidade</w:t>
      </w: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&gt;&gt; </w:t>
      </w:r>
      <w:proofErr w:type="gramStart"/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>Financeiro – Conta</w:t>
      </w:r>
      <w:proofErr w:type="gramEnd"/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 financeira</w:t>
      </w:r>
    </w:p>
    <w:p w:rsidR="001A12C3" w:rsidRPr="005B681C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&gt;&gt; Impostos – INSS, IRRF, </w:t>
      </w:r>
      <w:proofErr w:type="gramStart"/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>ISS</w:t>
      </w:r>
      <w:proofErr w:type="gramEnd"/>
    </w:p>
    <w:p w:rsidR="00946532" w:rsidRDefault="00946532" w:rsidP="00946532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="005B681C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&gt;&gt; </w:t>
      </w:r>
      <w:proofErr w:type="gramStart"/>
      <w:r w:rsidR="005B681C">
        <w:rPr>
          <w:rFonts w:ascii="Arial" w:hAnsi="Arial" w:cs="Tahoma"/>
          <w:color w:val="000000"/>
          <w:sz w:val="20"/>
          <w:szCs w:val="22"/>
          <w:lang w:eastAsia="en-US" w:bidi="en-US"/>
        </w:rPr>
        <w:t>Financeiro – Preços – Dotações</w:t>
      </w:r>
      <w:proofErr w:type="gramEnd"/>
    </w:p>
    <w:p w:rsidR="00F21566" w:rsidRDefault="005B681C" w:rsidP="00B34D9A">
      <w:pPr>
        <w:jc w:val="both"/>
        <w:rPr>
          <w:rFonts w:ascii="Arial" w:eastAsia="Times New Roman" w:hAnsi="Arial" w:cs="Tahoma"/>
          <w:sz w:val="22"/>
          <w:szCs w:val="22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>
        <w:rPr>
          <w:rFonts w:ascii="Arial" w:hAnsi="Arial" w:cs="Tahoma"/>
          <w:color w:val="000000"/>
          <w:sz w:val="20"/>
          <w:szCs w:val="22"/>
          <w:lang w:eastAsia="en-US" w:bidi="en-US"/>
        </w:rPr>
        <w:t>&gt;&gt; Financeiro – Preços – Faixa de Eventos</w:t>
      </w:r>
    </w:p>
    <w:p w:rsidR="00F21566" w:rsidRPr="00F41B11" w:rsidRDefault="00F21566" w:rsidP="00F21566">
      <w:pPr>
        <w:pStyle w:val="Ttulo2"/>
      </w:pPr>
      <w:r>
        <w:t xml:space="preserve">            </w:t>
      </w:r>
      <w:r w:rsidR="00210A88">
        <w:tab/>
      </w:r>
      <w:bookmarkStart w:id="17" w:name="_Toc20750211"/>
      <w:r w:rsidR="00490BA5">
        <w:t>4</w:t>
      </w:r>
      <w:r>
        <w:t xml:space="preserve">.1 </w:t>
      </w:r>
      <w:r w:rsidRPr="00F41B11">
        <w:t>Informações cadastrais – Endereços</w:t>
      </w:r>
      <w:bookmarkEnd w:id="17"/>
    </w:p>
    <w:p w:rsidR="00F21566" w:rsidRPr="00F41B11" w:rsidRDefault="00F21566" w:rsidP="00F21566">
      <w:pPr>
        <w:jc w:val="both"/>
        <w:rPr>
          <w:rFonts w:ascii="Arial" w:hAnsi="Arial" w:cs="Tahoma"/>
          <w:color w:val="000000"/>
          <w:sz w:val="8"/>
          <w:szCs w:val="22"/>
          <w:lang w:eastAsia="en-US" w:bidi="en-US"/>
        </w:rPr>
      </w:pPr>
    </w:p>
    <w:p w:rsidR="00F21566" w:rsidRPr="00F41B11" w:rsidRDefault="00F21566" w:rsidP="00F21566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F41B11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São os endereços de atendimento e de correspondência do prestador de serviços.</w:t>
      </w:r>
    </w:p>
    <w:p w:rsidR="00F21566" w:rsidRPr="00F41B11" w:rsidRDefault="00F21566" w:rsidP="00F21566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F21566" w:rsidRPr="00E02F36" w:rsidRDefault="00020E68" w:rsidP="00F21566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552" type="#_x0000_t75" style="position:absolute;left:0;text-align:left;margin-left:118.5pt;margin-top:27pt;width:180.95pt;height:50.5pt;z-index:39;mso-wrap-distance-left:0;mso-wrap-distance-right:0" filled="t">
            <v:fill color2="black"/>
            <v:imagedata r:id="rId31" o:title=""/>
            <w10:wrap type="topAndBottom"/>
          </v:shape>
        </w:pict>
      </w:r>
      <w:r w:rsidR="00F21566" w:rsidRPr="00F41B11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="00F21566" w:rsidRPr="00F41B11">
        <w:rPr>
          <w:rFonts w:ascii="Arial" w:hAnsi="Arial" w:cs="Tahoma"/>
          <w:sz w:val="20"/>
          <w:szCs w:val="22"/>
          <w:lang w:eastAsia="en-US" w:bidi="en-US"/>
        </w:rPr>
        <w:t xml:space="preserve">Na página Principal descer a barra de rolagem e selecionar </w:t>
      </w:r>
      <w:r w:rsidR="00F21566" w:rsidRPr="00E02F36">
        <w:rPr>
          <w:rFonts w:ascii="Arial" w:hAnsi="Arial" w:cs="Tahoma"/>
          <w:b/>
          <w:sz w:val="20"/>
          <w:szCs w:val="22"/>
          <w:lang w:eastAsia="en-US" w:bidi="en-US"/>
        </w:rPr>
        <w:t>Informações Cadastrais - Endereços.</w:t>
      </w:r>
    </w:p>
    <w:p w:rsidR="00F21566" w:rsidRDefault="00020E68" w:rsidP="00F21566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 w:rsidRPr="00020E68">
        <w:rPr>
          <w:noProof/>
          <w:lang w:eastAsia="pt-BR"/>
        </w:rPr>
        <w:pict>
          <v:oval id="_x0000_s1555" style="position:absolute;left:0;text-align:left;margin-left:116.1pt;margin-top:24.35pt;width:141pt;height:23.2pt;z-index:42;v-text-anchor:middle" filled="f" strokecolor="red" strokeweight=".26mm">
            <v:stroke color2="aqua" joinstyle="miter"/>
          </v:oval>
        </w:pict>
      </w:r>
      <w:r w:rsidR="00F21566"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  <w:r w:rsidR="00F21566"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F21566" w:rsidRDefault="00F21566" w:rsidP="00F21566">
      <w:pPr>
        <w:jc w:val="both"/>
        <w:rPr>
          <w:rFonts w:ascii="Arial" w:hAnsi="Arial" w:cs="Tahoma"/>
          <w:b/>
          <w:bCs/>
          <w:color w:val="000000"/>
          <w:sz w:val="20"/>
          <w:szCs w:val="22"/>
          <w:lang w:eastAsia="en-US" w:bidi="en-US"/>
        </w:rPr>
      </w:pPr>
      <w:r w:rsidRPr="00F41B11">
        <w:rPr>
          <w:rFonts w:ascii="Arial" w:hAnsi="Arial" w:cs="Tahoma"/>
          <w:b/>
          <w:bCs/>
          <w:color w:val="000000"/>
          <w:sz w:val="20"/>
          <w:szCs w:val="22"/>
          <w:lang w:eastAsia="en-US" w:bidi="en-US"/>
        </w:rPr>
        <w:tab/>
      </w:r>
    </w:p>
    <w:p w:rsidR="00F21566" w:rsidRPr="00F41B11" w:rsidRDefault="00F21566" w:rsidP="00F21566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F41B11">
        <w:rPr>
          <w:rFonts w:ascii="Arial" w:hAnsi="Arial" w:cs="Tahoma"/>
          <w:sz w:val="20"/>
          <w:szCs w:val="22"/>
          <w:lang w:eastAsia="en-US" w:bidi="en-US"/>
        </w:rPr>
        <w:t xml:space="preserve">Clicar em </w:t>
      </w:r>
      <w:r w:rsidRPr="00E02F36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F41B11">
        <w:rPr>
          <w:rFonts w:ascii="Arial" w:hAnsi="Arial" w:cs="Tahoma"/>
          <w:sz w:val="20"/>
          <w:szCs w:val="22"/>
          <w:lang w:eastAsia="en-US" w:bidi="en-US"/>
        </w:rPr>
        <w:t>, à direita.</w:t>
      </w:r>
    </w:p>
    <w:p w:rsidR="00F21566" w:rsidRDefault="00020E68" w:rsidP="00F21566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 w:rsidRPr="00020E68">
        <w:pict>
          <v:oval id="_x0000_s1554" style="position:absolute;left:0;text-align:left;margin-left:398.85pt;margin-top:8.35pt;width:37.5pt;height:23.2pt;z-index:41;v-text-anchor:middle" filled="f" strokecolor="red" strokeweight=".26mm">
            <v:stroke color2="aqua" joinstyle="miter"/>
          </v:oval>
        </w:pict>
      </w:r>
      <w:r w:rsidR="00F21566"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F21566" w:rsidRDefault="00020E68" w:rsidP="00F21566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 w:rsidRPr="00020E68">
        <w:rPr>
          <w:sz w:val="22"/>
        </w:rPr>
        <w:pict>
          <v:shape id="_x0000_s1553" type="#_x0000_t75" style="position:absolute;left:0;text-align:left;margin-left:24.5pt;margin-top:.1pt;width:410.5pt;height:26.5pt;z-index:40;mso-wrap-distance-left:0;mso-wrap-distance-right:0" filled="t">
            <v:fill color2="black"/>
            <v:imagedata r:id="rId32" o:title=""/>
            <w10:wrap type="topAndBottom"/>
          </v:shape>
        </w:pict>
      </w:r>
    </w:p>
    <w:p w:rsidR="00F21566" w:rsidRPr="004C0BB1" w:rsidRDefault="00F21566" w:rsidP="00F2156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1B3FD7">
        <w:rPr>
          <w:rFonts w:ascii="Arial" w:hAnsi="Arial" w:cs="Tahoma"/>
          <w:color w:val="000000"/>
          <w:sz w:val="18"/>
          <w:szCs w:val="22"/>
          <w:lang w:eastAsia="en-US" w:bidi="en-US"/>
        </w:rPr>
        <w:tab/>
      </w:r>
      <w:r w:rsidRPr="004C0BB1">
        <w:rPr>
          <w:rFonts w:ascii="Arial" w:hAnsi="Arial" w:cs="Tahoma"/>
          <w:color w:val="000000"/>
          <w:sz w:val="20"/>
          <w:szCs w:val="20"/>
          <w:lang w:eastAsia="en-US" w:bidi="en-US"/>
        </w:rPr>
        <w:t>Informar os campos do endereço: CEP, Estado, Município, Logradouro</w:t>
      </w:r>
      <w:r w:rsidR="004C0BB1" w:rsidRPr="004C0BB1">
        <w:rPr>
          <w:rFonts w:ascii="Arial" w:hAnsi="Arial" w:cs="Tahoma"/>
          <w:color w:val="000000"/>
          <w:sz w:val="20"/>
          <w:szCs w:val="20"/>
          <w:lang w:eastAsia="en-US" w:bidi="en-US"/>
        </w:rPr>
        <w:t>.</w:t>
      </w:r>
    </w:p>
    <w:p w:rsidR="00F21566" w:rsidRPr="004C0BB1" w:rsidRDefault="00F21566" w:rsidP="00F2156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F21566" w:rsidRPr="004C0BB1" w:rsidRDefault="00F21566" w:rsidP="00F21566">
      <w:pPr>
        <w:ind w:firstLine="709"/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4C0BB1">
        <w:rPr>
          <w:rFonts w:ascii="Arial" w:hAnsi="Arial" w:cs="Tahoma"/>
          <w:color w:val="000000"/>
          <w:sz w:val="20"/>
          <w:szCs w:val="20"/>
          <w:lang w:eastAsia="en-US" w:bidi="en-US"/>
        </w:rPr>
        <w:t>Atendimento e Correspondência – se o endereço é de atendimento e/ou para envio de correspondência. Se o prestador tiver mais de um endereço de atendimento, o mesmo deverá ser cadastrado no sistema para que possa ser exibido no livro de credenciados.</w:t>
      </w:r>
    </w:p>
    <w:p w:rsidR="00F21566" w:rsidRDefault="00F21566" w:rsidP="00F21566">
      <w:pPr>
        <w:jc w:val="both"/>
      </w:pPr>
      <w:r w:rsidRPr="004C0BB1">
        <w:rPr>
          <w:sz w:val="20"/>
          <w:szCs w:val="20"/>
        </w:rPr>
        <w:tab/>
      </w:r>
      <w:r w:rsidR="00C9068C">
        <w:lastRenderedPageBreak/>
        <w:pict>
          <v:shape id="_x0000_i1031" type="#_x0000_t75" style="width:455.75pt;height:296.85pt">
            <v:imagedata r:id="rId33" o:title=""/>
          </v:shape>
        </w:pict>
      </w:r>
    </w:p>
    <w:p w:rsidR="00773196" w:rsidRPr="00302BB0" w:rsidRDefault="00302BB0" w:rsidP="00302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F2045" w:rsidRPr="00302BB0">
        <w:rPr>
          <w:rFonts w:ascii="Arial" w:hAnsi="Arial" w:cs="Arial"/>
          <w:sz w:val="20"/>
          <w:szCs w:val="20"/>
        </w:rPr>
        <w:t xml:space="preserve"> Ao final do registro clicar em Salvar.</w:t>
      </w:r>
    </w:p>
    <w:p w:rsidR="001A12C3" w:rsidRPr="00FA0503" w:rsidRDefault="000C04E9" w:rsidP="00F21566">
      <w:pPr>
        <w:pStyle w:val="Ttulo2"/>
        <w:rPr>
          <w:szCs w:val="20"/>
        </w:rPr>
      </w:pPr>
      <w:r w:rsidRPr="00FA0503">
        <w:rPr>
          <w:szCs w:val="20"/>
        </w:rPr>
        <w:t xml:space="preserve">     </w:t>
      </w:r>
      <w:r w:rsidR="00210A88">
        <w:rPr>
          <w:szCs w:val="20"/>
        </w:rPr>
        <w:tab/>
      </w:r>
      <w:bookmarkStart w:id="18" w:name="_Toc20750212"/>
      <w:r w:rsidR="00490BA5">
        <w:rPr>
          <w:szCs w:val="20"/>
        </w:rPr>
        <w:t>4</w:t>
      </w:r>
      <w:r w:rsidR="001A12C3" w:rsidRPr="00FA0503">
        <w:rPr>
          <w:szCs w:val="20"/>
        </w:rPr>
        <w:t>.</w:t>
      </w:r>
      <w:r w:rsidR="00F21566" w:rsidRPr="00FA0503">
        <w:rPr>
          <w:szCs w:val="20"/>
        </w:rPr>
        <w:t>2</w:t>
      </w:r>
      <w:r w:rsidR="001A12C3" w:rsidRPr="00FA0503">
        <w:rPr>
          <w:szCs w:val="20"/>
        </w:rPr>
        <w:t xml:space="preserve"> Informações cadastrais – Documentos entregues</w:t>
      </w:r>
      <w:bookmarkEnd w:id="18"/>
    </w:p>
    <w:p w:rsidR="001A12C3" w:rsidRPr="00FA0503" w:rsidRDefault="001A12C3">
      <w:pPr>
        <w:jc w:val="both"/>
        <w:rPr>
          <w:rFonts w:ascii="Arial" w:hAnsi="Arial" w:cs="Tahoma"/>
          <w:b/>
          <w:bCs/>
          <w:color w:val="000000"/>
          <w:sz w:val="20"/>
          <w:szCs w:val="20"/>
          <w:lang w:eastAsia="en-US" w:bidi="en-US"/>
        </w:rPr>
      </w:pPr>
    </w:p>
    <w:p w:rsidR="001A12C3" w:rsidRPr="00FA0503" w:rsidRDefault="001A12C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FA0503">
        <w:rPr>
          <w:rFonts w:ascii="Arial" w:hAnsi="Arial" w:cs="Tahoma"/>
          <w:b/>
          <w:bCs/>
          <w:color w:val="000000"/>
          <w:sz w:val="20"/>
          <w:szCs w:val="20"/>
          <w:lang w:eastAsia="en-US" w:bidi="en-US"/>
        </w:rPr>
        <w:tab/>
      </w:r>
      <w:r w:rsidRPr="00FA0503">
        <w:rPr>
          <w:rFonts w:ascii="Arial" w:hAnsi="Arial" w:cs="Tahoma"/>
          <w:color w:val="000000"/>
          <w:sz w:val="20"/>
          <w:szCs w:val="20"/>
          <w:lang w:eastAsia="en-US" w:bidi="en-US"/>
        </w:rPr>
        <w:t>São</w:t>
      </w:r>
      <w:r w:rsidRPr="00FA0503">
        <w:rPr>
          <w:rFonts w:ascii="Arial" w:hAnsi="Arial" w:cs="Tahoma"/>
          <w:b/>
          <w:bCs/>
          <w:color w:val="000000"/>
          <w:sz w:val="20"/>
          <w:szCs w:val="20"/>
          <w:lang w:eastAsia="en-US" w:bidi="en-US"/>
        </w:rPr>
        <w:t xml:space="preserve"> </w:t>
      </w:r>
      <w:r w:rsidRPr="00FA0503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Documentos exigidos para o tipo de prestador para credenciamento ou para manutenção do credenciamento e que devem ser entregues ao </w:t>
      </w:r>
      <w:proofErr w:type="gramStart"/>
      <w:r w:rsidR="001955F2" w:rsidRPr="00FA0503">
        <w:rPr>
          <w:rFonts w:ascii="Arial" w:hAnsi="Arial" w:cs="Tahoma"/>
          <w:color w:val="000000"/>
          <w:sz w:val="20"/>
          <w:szCs w:val="20"/>
          <w:lang w:eastAsia="en-US" w:bidi="en-US"/>
        </w:rPr>
        <w:t>PRO-SOCIAL</w:t>
      </w:r>
      <w:proofErr w:type="gramEnd"/>
      <w:r w:rsidRPr="00FA0503">
        <w:rPr>
          <w:rFonts w:ascii="Arial" w:hAnsi="Arial" w:cs="Tahoma"/>
          <w:color w:val="000000"/>
          <w:sz w:val="20"/>
          <w:szCs w:val="20"/>
          <w:lang w:eastAsia="en-US" w:bidi="en-US"/>
        </w:rPr>
        <w:t>.</w:t>
      </w:r>
    </w:p>
    <w:p w:rsidR="001A12C3" w:rsidRPr="00FA0503" w:rsidRDefault="001A12C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1A12C3" w:rsidRPr="00F64874" w:rsidRDefault="001A12C3">
      <w:pPr>
        <w:jc w:val="both"/>
        <w:rPr>
          <w:rFonts w:ascii="Arial" w:hAnsi="Arial" w:cs="Tahoma"/>
          <w:b/>
          <w:sz w:val="20"/>
          <w:szCs w:val="20"/>
          <w:lang w:eastAsia="en-US" w:bidi="en-US"/>
        </w:rPr>
      </w:pPr>
      <w:r w:rsidRPr="00FA0503">
        <w:rPr>
          <w:rFonts w:ascii="Arial" w:hAnsi="Arial" w:cs="Tahoma"/>
          <w:sz w:val="20"/>
          <w:szCs w:val="20"/>
          <w:lang w:eastAsia="en-US" w:bidi="en-US"/>
        </w:rPr>
        <w:tab/>
        <w:t xml:space="preserve">Na página Principal descer a barra de rolagem e selecionar </w:t>
      </w:r>
      <w:r w:rsidRPr="00F64874">
        <w:rPr>
          <w:rFonts w:ascii="Arial" w:hAnsi="Arial" w:cs="Tahoma"/>
          <w:b/>
          <w:sz w:val="20"/>
          <w:szCs w:val="20"/>
          <w:lang w:eastAsia="en-US" w:bidi="en-US"/>
        </w:rPr>
        <w:t>Informações Cadastrais - Documentos entregues.</w:t>
      </w:r>
    </w:p>
    <w:p w:rsidR="00F64874" w:rsidRPr="00FA0503" w:rsidRDefault="00F64874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151" type="#_x0000_t75" style="position:absolute;left:0;text-align:left;margin-left:122.45pt;margin-top:1.75pt;width:197.7pt;height:43.75pt;z-index:23;mso-wrap-distance-left:0;mso-wrap-distance-right:0" filled="t">
            <v:fill color2="black"/>
            <v:imagedata r:id="rId34" o:title=""/>
            <w10:wrap type="topAndBottom"/>
          </v:shape>
        </w:pict>
      </w:r>
      <w:r w:rsidRPr="00020E68">
        <w:pict>
          <v:shape id="_x0000_s1152" type="#_x0000_t13" style="position:absolute;left:0;text-align:left;margin-left:36.75pt;margin-top:3.85pt;width:60pt;height:19.8pt;z-index:24;v-text-anchor:middle" fillcolor="#9cf" strokeweight=".26mm">
            <v:fill color2="#630"/>
            <v:stroke joinstyle="round"/>
          </v:shape>
        </w:pict>
      </w:r>
    </w:p>
    <w:p w:rsidR="001A12C3" w:rsidRPr="00F64874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F64874">
        <w:rPr>
          <w:rFonts w:ascii="Arial" w:hAnsi="Arial" w:cs="Tahoma"/>
          <w:sz w:val="20"/>
          <w:szCs w:val="22"/>
          <w:lang w:eastAsia="en-US" w:bidi="en-US"/>
        </w:rPr>
        <w:tab/>
        <w:t xml:space="preserve">Clicar em </w:t>
      </w:r>
      <w:r w:rsidRPr="00F64874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F64874">
        <w:rPr>
          <w:rFonts w:ascii="Arial" w:hAnsi="Arial" w:cs="Tahoma"/>
          <w:sz w:val="20"/>
          <w:szCs w:val="22"/>
          <w:lang w:eastAsia="en-US" w:bidi="en-US"/>
        </w:rPr>
        <w:t>, à direita.</w:t>
      </w:r>
    </w:p>
    <w:p w:rsidR="001A12C3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Default="00020E68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153" type="#_x0000_t75" style="position:absolute;left:0;text-align:left;margin-left:5.9pt;margin-top:0;width:460.65pt;height:26.05pt;z-index:25;mso-wrap-distance-left:0;mso-wrap-distance-right:0" filled="t">
            <v:fill color2="black"/>
            <v:imagedata r:id="rId35" o:title=""/>
            <w10:wrap type="topAndBottom"/>
          </v:shape>
        </w:pict>
      </w:r>
      <w:r w:rsidRPr="00020E68">
        <w:pict>
          <v:oval id="_x0000_s1156" style="position:absolute;left:0;text-align:left;margin-left:436.9pt;margin-top:0;width:36.8pt;height:17.95pt;z-index:26;v-text-anchor:middle" filled="f" strokecolor="red" strokeweight=".26mm">
            <v:stroke color2="aqua" joinstyle="miter"/>
          </v:oval>
        </w:pict>
      </w:r>
      <w:r w:rsidR="001A12C3">
        <w:rPr>
          <w:rFonts w:ascii="Arial" w:hAnsi="Arial" w:cs="Tahoma"/>
          <w:sz w:val="22"/>
          <w:szCs w:val="22"/>
          <w:lang w:eastAsia="en-US" w:bidi="en-US"/>
        </w:rPr>
        <w:tab/>
      </w:r>
    </w:p>
    <w:p w:rsidR="001A12C3" w:rsidRPr="007966EB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Informar os </w:t>
      </w:r>
      <w:r w:rsidR="007966EB">
        <w:rPr>
          <w:rFonts w:ascii="Arial" w:hAnsi="Arial" w:cs="Tahoma"/>
          <w:sz w:val="20"/>
          <w:szCs w:val="22"/>
          <w:lang w:eastAsia="en-US" w:bidi="en-US"/>
        </w:rPr>
        <w:t>campos para o tipo de documento:</w:t>
      </w:r>
    </w:p>
    <w:p w:rsidR="001A12C3" w:rsidRPr="007966EB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>Tipo documento – pesquisar o tipo entregue.</w:t>
      </w:r>
    </w:p>
    <w:p w:rsidR="001A12C3" w:rsidRPr="007966EB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Data da entrega – data em que foi entregue no </w:t>
      </w:r>
      <w:proofErr w:type="gramStart"/>
      <w:r w:rsidR="00AA5B51" w:rsidRPr="007966EB">
        <w:rPr>
          <w:rFonts w:ascii="Arial" w:hAnsi="Arial" w:cs="Tahoma"/>
          <w:sz w:val="20"/>
          <w:szCs w:val="22"/>
          <w:lang w:eastAsia="en-US" w:bidi="en-US"/>
        </w:rPr>
        <w:t>PRO-SOCIAL</w:t>
      </w:r>
      <w:proofErr w:type="gramEnd"/>
      <w:r w:rsidR="00AA5B51" w:rsidRPr="007966EB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1A12C3" w:rsidRPr="007966EB" w:rsidRDefault="001A12C3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>Data do documento – caso o documento tenha data de expedição, autenticação, etc.</w:t>
      </w:r>
    </w:p>
    <w:p w:rsidR="00715AA0" w:rsidRPr="007966EB" w:rsidRDefault="00715AA0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Arquivo – Anexar arquivos do tipo </w:t>
      </w:r>
      <w:proofErr w:type="spellStart"/>
      <w:r w:rsidRPr="007966EB">
        <w:rPr>
          <w:rFonts w:ascii="Arial" w:hAnsi="Arial" w:cs="Tahoma"/>
          <w:sz w:val="20"/>
          <w:szCs w:val="22"/>
          <w:lang w:eastAsia="en-US" w:bidi="en-US"/>
        </w:rPr>
        <w:t>doc</w:t>
      </w:r>
      <w:proofErr w:type="spellEnd"/>
      <w:r w:rsidRPr="007966EB">
        <w:rPr>
          <w:rFonts w:ascii="Arial" w:hAnsi="Arial" w:cs="Tahoma"/>
          <w:sz w:val="20"/>
          <w:szCs w:val="22"/>
          <w:lang w:eastAsia="en-US" w:bidi="en-US"/>
        </w:rPr>
        <w:t xml:space="preserve">, </w:t>
      </w:r>
      <w:proofErr w:type="spellStart"/>
      <w:r w:rsidRPr="007966EB">
        <w:rPr>
          <w:rFonts w:ascii="Arial" w:hAnsi="Arial" w:cs="Tahoma"/>
          <w:sz w:val="20"/>
          <w:szCs w:val="22"/>
          <w:lang w:eastAsia="en-US" w:bidi="en-US"/>
        </w:rPr>
        <w:t>pdf</w:t>
      </w:r>
      <w:proofErr w:type="spellEnd"/>
      <w:r w:rsidRPr="007966EB">
        <w:rPr>
          <w:rFonts w:ascii="Arial" w:hAnsi="Arial" w:cs="Tahoma"/>
          <w:sz w:val="20"/>
          <w:szCs w:val="22"/>
          <w:lang w:eastAsia="en-US" w:bidi="en-US"/>
        </w:rPr>
        <w:t xml:space="preserve">, </w:t>
      </w:r>
      <w:proofErr w:type="spellStart"/>
      <w:r w:rsidRPr="007966EB">
        <w:rPr>
          <w:rFonts w:ascii="Arial" w:hAnsi="Arial" w:cs="Tahoma"/>
          <w:sz w:val="20"/>
          <w:szCs w:val="22"/>
          <w:lang w:eastAsia="en-US" w:bidi="en-US"/>
        </w:rPr>
        <w:t>xls</w:t>
      </w:r>
      <w:proofErr w:type="spellEnd"/>
      <w:r w:rsidRPr="007966EB">
        <w:rPr>
          <w:rFonts w:ascii="Arial" w:hAnsi="Arial" w:cs="Tahoma"/>
          <w:sz w:val="20"/>
          <w:szCs w:val="22"/>
          <w:lang w:eastAsia="en-US" w:bidi="en-US"/>
        </w:rPr>
        <w:t xml:space="preserve">, </w:t>
      </w:r>
      <w:proofErr w:type="spellStart"/>
      <w:r w:rsidRPr="007966EB">
        <w:rPr>
          <w:rFonts w:ascii="Arial" w:hAnsi="Arial" w:cs="Tahoma"/>
          <w:sz w:val="20"/>
          <w:szCs w:val="22"/>
          <w:lang w:eastAsia="en-US" w:bidi="en-US"/>
        </w:rPr>
        <w:t>txt</w:t>
      </w:r>
      <w:proofErr w:type="spellEnd"/>
      <w:r w:rsidRPr="007966EB">
        <w:rPr>
          <w:rFonts w:ascii="Arial" w:hAnsi="Arial" w:cs="Tahoma"/>
          <w:sz w:val="20"/>
          <w:szCs w:val="22"/>
          <w:lang w:eastAsia="en-US" w:bidi="en-US"/>
        </w:rPr>
        <w:t>, etc.</w:t>
      </w:r>
    </w:p>
    <w:p w:rsidR="00715AA0" w:rsidRPr="007966EB" w:rsidRDefault="00715AA0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>Figura – Anexar imagens.</w:t>
      </w:r>
    </w:p>
    <w:p w:rsidR="001A12C3" w:rsidRDefault="001A12C3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1A12C3" w:rsidRDefault="00C9068C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rPr>
          <w:rFonts w:ascii="Arial" w:hAnsi="Arial" w:cs="Tahoma"/>
          <w:sz w:val="22"/>
          <w:szCs w:val="22"/>
          <w:lang w:eastAsia="en-US" w:bidi="en-US"/>
        </w:rPr>
        <w:lastRenderedPageBreak/>
        <w:pict>
          <v:shape id="_x0000_i1032" type="#_x0000_t75" style="width:454.4pt;height:497.9pt">
            <v:imagedata r:id="rId36" o:title=""/>
          </v:shape>
        </w:pict>
      </w:r>
    </w:p>
    <w:p w:rsidR="001A12C3" w:rsidRDefault="001A12C3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1A12C3" w:rsidRPr="007966EB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Ao final do registro do documento clicar em:</w:t>
      </w:r>
    </w:p>
    <w:p w:rsidR="001A12C3" w:rsidRPr="007966EB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Salvar – caso não tenha mais nenhum outro documento para cadastrar.</w:t>
      </w:r>
    </w:p>
    <w:p w:rsidR="001A12C3" w:rsidRPr="007966EB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Salvar/Novo – caso existam outros documentos para cadastrar.</w:t>
      </w:r>
    </w:p>
    <w:p w:rsidR="001A12C3" w:rsidRDefault="001A12C3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Cancelar – caso queira cancelar o registro que acabou de ser criado.</w:t>
      </w:r>
    </w:p>
    <w:p w:rsidR="00E7011F" w:rsidRPr="007966EB" w:rsidRDefault="00E7011F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1A12C3" w:rsidRDefault="00210A88" w:rsidP="00B17883">
      <w:pPr>
        <w:pStyle w:val="Ttulo2"/>
        <w:numPr>
          <w:ilvl w:val="8"/>
          <w:numId w:val="1"/>
        </w:numPr>
      </w:pPr>
      <w:r w:rsidRPr="00FA0503">
        <w:rPr>
          <w:szCs w:val="20"/>
        </w:rPr>
        <w:t xml:space="preserve">      </w:t>
      </w:r>
      <w:r>
        <w:rPr>
          <w:szCs w:val="20"/>
        </w:rPr>
        <w:tab/>
      </w:r>
      <w:bookmarkStart w:id="19" w:name="_Toc20750213"/>
      <w:r w:rsidR="00490BA5">
        <w:t>4</w:t>
      </w:r>
      <w:r w:rsidR="001A12C3">
        <w:t>.</w:t>
      </w:r>
      <w:r w:rsidR="00302BB0">
        <w:t>3</w:t>
      </w:r>
      <w:r w:rsidR="001A12C3">
        <w:t xml:space="preserve"> Informações cadastrais – Especialidades</w:t>
      </w:r>
      <w:bookmarkEnd w:id="19"/>
    </w:p>
    <w:p w:rsidR="00E7011F" w:rsidRPr="00E7011F" w:rsidRDefault="00E7011F">
      <w:pPr>
        <w:jc w:val="both"/>
        <w:rPr>
          <w:rFonts w:ascii="Arial" w:hAnsi="Arial" w:cs="Tahoma"/>
          <w:sz w:val="6"/>
          <w:szCs w:val="22"/>
          <w:lang w:eastAsia="en-US" w:bidi="en-US"/>
        </w:rPr>
      </w:pPr>
    </w:p>
    <w:p w:rsidR="001A12C3" w:rsidRPr="007966EB" w:rsidRDefault="001A12C3">
      <w:pPr>
        <w:jc w:val="both"/>
        <w:rPr>
          <w:rFonts w:ascii="Arial" w:hAnsi="Arial" w:cs="Tahoma"/>
          <w:color w:val="FF6600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>São as especialidades médicas ou odontológicas que o prestador executa e/ou solicita e que serão credenciadas para atendimento.</w:t>
      </w:r>
    </w:p>
    <w:p w:rsidR="007718C2" w:rsidRPr="007966EB" w:rsidRDefault="007718C2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No caso de revisão cadastral, há a possibilidade de realizar a inclusão e finalização de uma </w:t>
      </w:r>
      <w:r w:rsidRPr="007966EB">
        <w:rPr>
          <w:rFonts w:ascii="Arial" w:hAnsi="Arial" w:cs="Tahoma"/>
          <w:sz w:val="20"/>
          <w:szCs w:val="22"/>
          <w:lang w:eastAsia="en-US" w:bidi="en-US"/>
        </w:rPr>
        <w:lastRenderedPageBreak/>
        <w:t xml:space="preserve">especialidade. </w:t>
      </w:r>
    </w:p>
    <w:p w:rsidR="003174E2" w:rsidRPr="00235B4E" w:rsidRDefault="007718C2" w:rsidP="003174E2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</w:r>
      <w:r w:rsidR="003174E2" w:rsidRPr="007966EB">
        <w:rPr>
          <w:rFonts w:ascii="Arial" w:hAnsi="Arial" w:cs="Tahoma"/>
          <w:sz w:val="20"/>
          <w:szCs w:val="22"/>
          <w:lang w:eastAsia="en-US" w:bidi="en-US"/>
        </w:rPr>
        <w:t xml:space="preserve">Na página Principal descer a barra de rolagem e selecionar </w:t>
      </w:r>
      <w:r w:rsidR="003174E2" w:rsidRPr="00235B4E">
        <w:rPr>
          <w:rFonts w:ascii="Arial" w:hAnsi="Arial" w:cs="Tahoma"/>
          <w:b/>
          <w:sz w:val="20"/>
          <w:szCs w:val="22"/>
          <w:lang w:eastAsia="en-US" w:bidi="en-US"/>
        </w:rPr>
        <w:t>Informações Cadastrais - Especialidades.</w:t>
      </w:r>
    </w:p>
    <w:p w:rsidR="003174E2" w:rsidRDefault="00020E68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rPr>
          <w:noProof/>
        </w:rPr>
        <w:pict>
          <v:shape id="_x0000_s1383" type="#_x0000_t75" style="position:absolute;left:0;text-align:left;margin-left:100.8pt;margin-top:4.7pt;width:216.75pt;height:75pt;z-index:30">
            <v:imagedata r:id="rId37" o:title="Sem título"/>
          </v:shape>
        </w:pict>
      </w:r>
    </w:p>
    <w:p w:rsidR="003174E2" w:rsidRDefault="003174E2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3174E2" w:rsidRDefault="003174E2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3174E2" w:rsidRDefault="00020E68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382" type="#_x0000_t13" style="position:absolute;left:0;text-align:left;margin-left:39.75pt;margin-top:6.95pt;width:60pt;height:19.8pt;z-index:29;v-text-anchor:middle" fillcolor="#9cf" strokeweight=".26mm">
            <v:fill color2="#630"/>
            <v:stroke joinstyle="round"/>
          </v:shape>
        </w:pict>
      </w:r>
    </w:p>
    <w:p w:rsidR="003174E2" w:rsidRDefault="003174E2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</w:p>
    <w:p w:rsidR="003174E2" w:rsidRDefault="003174E2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3174E2" w:rsidRDefault="003174E2" w:rsidP="003174E2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3174E2" w:rsidRPr="00235B4E" w:rsidRDefault="003174E2" w:rsidP="002F0DF9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>Clicar em Novo, à direita.</w:t>
      </w:r>
    </w:p>
    <w:p w:rsidR="002F0DF9" w:rsidRDefault="002F0DF9" w:rsidP="002F0DF9">
      <w:pPr>
        <w:ind w:firstLine="709"/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26012F" w:rsidRPr="00235B4E" w:rsidRDefault="0026012F" w:rsidP="0026012F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>
        <w:rPr>
          <w:rFonts w:ascii="Arial" w:hAnsi="Arial" w:cs="Tahoma"/>
          <w:sz w:val="6"/>
          <w:szCs w:val="22"/>
          <w:lang w:eastAsia="en-US" w:bidi="en-US"/>
        </w:rPr>
        <w:tab/>
      </w:r>
      <w:r w:rsidRPr="00235B4E">
        <w:rPr>
          <w:rFonts w:ascii="Arial" w:hAnsi="Arial" w:cs="Tahoma"/>
          <w:sz w:val="20"/>
          <w:szCs w:val="22"/>
          <w:lang w:eastAsia="en-US" w:bidi="en-US"/>
        </w:rPr>
        <w:t>Informar os campos para cadastro da especialidade.</w:t>
      </w:r>
    </w:p>
    <w:p w:rsidR="0026012F" w:rsidRPr="00235B4E" w:rsidRDefault="0026012F" w:rsidP="0026012F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</w: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Data inicial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data de inicio da especialidade no </w:t>
      </w:r>
      <w:proofErr w:type="gramStart"/>
      <w:r w:rsidRPr="00235B4E">
        <w:rPr>
          <w:rFonts w:ascii="Arial" w:hAnsi="Arial" w:cs="Tahoma"/>
          <w:sz w:val="20"/>
          <w:szCs w:val="22"/>
          <w:lang w:eastAsia="en-US" w:bidi="en-US"/>
        </w:rPr>
        <w:t>PRO-SOCIAL</w:t>
      </w:r>
      <w:proofErr w:type="gramEnd"/>
      <w:r w:rsidRPr="00235B4E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26012F" w:rsidRPr="00235B4E" w:rsidRDefault="0026012F" w:rsidP="0026012F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</w: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Data final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data de término da especialidade no </w:t>
      </w:r>
      <w:proofErr w:type="gramStart"/>
      <w:r w:rsidRPr="00235B4E">
        <w:rPr>
          <w:rFonts w:ascii="Arial" w:hAnsi="Arial" w:cs="Tahoma"/>
          <w:sz w:val="20"/>
          <w:szCs w:val="22"/>
          <w:lang w:eastAsia="en-US" w:bidi="en-US"/>
        </w:rPr>
        <w:t>PRO-SOCIAL</w:t>
      </w:r>
      <w:proofErr w:type="gramEnd"/>
      <w:r w:rsidRPr="00235B4E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26012F" w:rsidRPr="00235B4E" w:rsidRDefault="0026012F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Especialidade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pesquisar na lupa a especialidade desejada.</w:t>
      </w:r>
    </w:p>
    <w:p w:rsidR="0026012F" w:rsidRPr="00235B4E" w:rsidRDefault="0026012F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Opções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: </w:t>
      </w:r>
    </w:p>
    <w:p w:rsidR="0026012F" w:rsidRPr="00235B4E" w:rsidRDefault="0026012F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Principal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caso a especialidade seja a principal especialidade do prestador</w:t>
      </w:r>
    </w:p>
    <w:p w:rsidR="0026012F" w:rsidRDefault="0026012F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Publicar no livro</w:t>
      </w:r>
      <w:r w:rsidR="0077063A">
        <w:rPr>
          <w:rFonts w:ascii="Arial" w:hAnsi="Arial" w:cs="Tahoma"/>
          <w:sz w:val="20"/>
          <w:szCs w:val="22"/>
          <w:lang w:eastAsia="en-US" w:bidi="en-US"/>
        </w:rPr>
        <w:t xml:space="preserve">, </w:t>
      </w:r>
      <w:r w:rsidR="0077063A">
        <w:rPr>
          <w:rFonts w:ascii="Arial" w:hAnsi="Arial" w:cs="Tahoma"/>
          <w:b/>
          <w:sz w:val="20"/>
          <w:szCs w:val="22"/>
          <w:lang w:eastAsia="en-US" w:bidi="en-US"/>
        </w:rPr>
        <w:t>Publicar na Internet</w:t>
      </w:r>
      <w:r w:rsidR="0077063A" w:rsidRPr="0077063A">
        <w:rPr>
          <w:rFonts w:ascii="Arial" w:hAnsi="Arial" w:cs="Tahoma"/>
          <w:sz w:val="20"/>
          <w:szCs w:val="22"/>
          <w:lang w:eastAsia="en-US" w:bidi="en-US"/>
        </w:rPr>
        <w:t>,</w:t>
      </w:r>
      <w:r w:rsidR="0077063A">
        <w:rPr>
          <w:rFonts w:ascii="Arial" w:hAnsi="Arial" w:cs="Tahoma"/>
          <w:b/>
          <w:sz w:val="20"/>
          <w:szCs w:val="22"/>
          <w:lang w:eastAsia="en-US" w:bidi="en-US"/>
        </w:rPr>
        <w:t xml:space="preserve"> Mostrar no Portal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: </w:t>
      </w:r>
      <w:r w:rsidR="007B25BD">
        <w:rPr>
          <w:rFonts w:ascii="Arial" w:hAnsi="Arial" w:cs="Tahoma"/>
          <w:sz w:val="20"/>
          <w:szCs w:val="22"/>
          <w:lang w:eastAsia="en-US" w:bidi="en-US"/>
        </w:rPr>
        <w:t>opções necessárias para que o prestador conste na busca de rede Credenciada Pro-Social (</w:t>
      </w:r>
      <w:hyperlink r:id="rId38" w:history="1">
        <w:r w:rsidR="007B25BD" w:rsidRPr="007B25BD">
          <w:rPr>
            <w:rStyle w:val="Hyperlink"/>
            <w:rFonts w:ascii="Arial" w:hAnsi="Arial" w:cs="Arial"/>
            <w:sz w:val="20"/>
            <w:szCs w:val="20"/>
          </w:rPr>
          <w:t>https://portal.trf1.jus.br/Prosocial/custom/consultarede.aspx</w:t>
        </w:r>
      </w:hyperlink>
      <w:r w:rsidR="007B25BD">
        <w:t>)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1942F9" w:rsidRDefault="001942F9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1942F9" w:rsidRPr="001942F9" w:rsidRDefault="001942F9" w:rsidP="001942F9">
      <w:pPr>
        <w:ind w:firstLine="709"/>
        <w:jc w:val="both"/>
        <w:rPr>
          <w:rFonts w:ascii="Arial" w:hAnsi="Arial" w:cs="Tahoma"/>
          <w:color w:val="FF0000"/>
          <w:sz w:val="20"/>
          <w:szCs w:val="22"/>
          <w:lang w:eastAsia="en-US" w:bidi="en-US"/>
        </w:rPr>
      </w:pPr>
      <w:r w:rsidRPr="001942F9">
        <w:rPr>
          <w:rFonts w:ascii="Arial" w:hAnsi="Arial" w:cs="Tahoma"/>
          <w:color w:val="FF0000"/>
          <w:sz w:val="20"/>
          <w:szCs w:val="22"/>
          <w:lang w:eastAsia="en-US" w:bidi="en-US"/>
        </w:rPr>
        <w:t xml:space="preserve">* Caso o prestador fature </w:t>
      </w:r>
      <w:r w:rsidRPr="001942F9">
        <w:rPr>
          <w:rFonts w:ascii="Arial" w:hAnsi="Arial" w:cs="Tahoma"/>
          <w:b/>
          <w:color w:val="FF0000"/>
          <w:sz w:val="20"/>
          <w:szCs w:val="22"/>
          <w:lang w:eastAsia="en-US" w:bidi="en-US"/>
        </w:rPr>
        <w:t>Taxas e Diárias</w:t>
      </w:r>
      <w:r w:rsidRPr="001942F9">
        <w:rPr>
          <w:rFonts w:ascii="Arial" w:hAnsi="Arial" w:cs="Tahoma"/>
          <w:color w:val="FF0000"/>
          <w:sz w:val="20"/>
          <w:szCs w:val="22"/>
          <w:lang w:eastAsia="en-US" w:bidi="en-US"/>
        </w:rPr>
        <w:t xml:space="preserve">; </w:t>
      </w:r>
      <w:r w:rsidRPr="001942F9">
        <w:rPr>
          <w:rFonts w:ascii="Arial" w:hAnsi="Arial" w:cs="Tahoma"/>
          <w:b/>
          <w:color w:val="FF0000"/>
          <w:sz w:val="20"/>
          <w:szCs w:val="22"/>
          <w:lang w:eastAsia="en-US" w:bidi="en-US"/>
        </w:rPr>
        <w:t>Material/Medicamento</w:t>
      </w:r>
      <w:r w:rsidRPr="001942F9">
        <w:rPr>
          <w:rFonts w:ascii="Arial" w:hAnsi="Arial" w:cs="Tahoma"/>
          <w:color w:val="FF0000"/>
          <w:sz w:val="20"/>
          <w:szCs w:val="22"/>
          <w:lang w:eastAsia="en-US" w:bidi="en-US"/>
        </w:rPr>
        <w:t xml:space="preserve"> é necessário à inclusão dessas especialidades.</w:t>
      </w:r>
    </w:p>
    <w:p w:rsidR="00863E49" w:rsidRDefault="00863E49" w:rsidP="0026012F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2A6C08" w:rsidRPr="00863E49" w:rsidRDefault="00020E68" w:rsidP="00863E49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noProof/>
        </w:rPr>
        <w:pict>
          <v:shape id="_x0000_s1641" type="#_x0000_t75" style="position:absolute;left:0;text-align:left;margin-left:20.7pt;margin-top:.35pt;width:455.1pt;height:171.85pt;z-index:-5">
            <v:imagedata r:id="rId39" o:title=""/>
          </v:shape>
        </w:pict>
      </w:r>
    </w:p>
    <w:p w:rsidR="002F0DF9" w:rsidRDefault="002A6C08" w:rsidP="00A055FF">
      <w:pPr>
        <w:jc w:val="both"/>
      </w:pPr>
      <w:r w:rsidRPr="002A6C08">
        <w:rPr>
          <w:rFonts w:ascii="Arial" w:hAnsi="Arial" w:cs="Arial"/>
          <w:lang w:eastAsia="en-US"/>
        </w:rPr>
        <w:tab/>
      </w:r>
    </w:p>
    <w:p w:rsidR="002F0DF9" w:rsidRDefault="002F0DF9" w:rsidP="00F21566">
      <w:pPr>
        <w:pStyle w:val="Ttulo2"/>
      </w:pPr>
    </w:p>
    <w:p w:rsidR="002F0DF9" w:rsidRDefault="002F0DF9" w:rsidP="00F21566">
      <w:pPr>
        <w:pStyle w:val="Ttulo2"/>
      </w:pPr>
    </w:p>
    <w:p w:rsidR="002F0DF9" w:rsidRDefault="002F0DF9" w:rsidP="00F21566">
      <w:pPr>
        <w:pStyle w:val="Ttulo2"/>
      </w:pPr>
    </w:p>
    <w:p w:rsidR="002F0DF9" w:rsidRDefault="002F0DF9" w:rsidP="00F21566">
      <w:pPr>
        <w:pStyle w:val="Ttulo2"/>
      </w:pPr>
    </w:p>
    <w:p w:rsidR="002F0DF9" w:rsidRDefault="002F0DF9" w:rsidP="00F21566">
      <w:pPr>
        <w:pStyle w:val="Ttulo2"/>
      </w:pPr>
    </w:p>
    <w:p w:rsidR="00235B4E" w:rsidRDefault="00235B4E" w:rsidP="00A055FF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A055FF" w:rsidRPr="00235B4E" w:rsidRDefault="00A055FF" w:rsidP="00A055FF">
      <w:pPr>
        <w:ind w:firstLine="709"/>
        <w:jc w:val="both"/>
        <w:rPr>
          <w:rFonts w:ascii="Arial" w:hAnsi="Arial" w:cs="Arial"/>
          <w:sz w:val="20"/>
          <w:szCs w:val="22"/>
          <w:lang w:eastAsia="en-US"/>
        </w:rPr>
      </w:pPr>
      <w:proofErr w:type="gramStart"/>
      <w:r w:rsidRPr="00235B4E">
        <w:rPr>
          <w:rFonts w:ascii="Arial" w:hAnsi="Arial" w:cs="Arial"/>
          <w:sz w:val="20"/>
          <w:szCs w:val="22"/>
          <w:lang w:eastAsia="en-US"/>
        </w:rPr>
        <w:t>Após</w:t>
      </w:r>
      <w:proofErr w:type="gramEnd"/>
      <w:r w:rsidRPr="00235B4E">
        <w:rPr>
          <w:rFonts w:ascii="Arial" w:hAnsi="Arial" w:cs="Arial"/>
          <w:sz w:val="20"/>
          <w:szCs w:val="22"/>
          <w:lang w:eastAsia="en-US"/>
        </w:rPr>
        <w:t xml:space="preserve"> cadastrada a Especialidade, informar em que grupo de especialidade irá fazer parte.</w:t>
      </w:r>
    </w:p>
    <w:p w:rsidR="006929C3" w:rsidRDefault="006929C3" w:rsidP="006929C3">
      <w:pPr>
        <w:pStyle w:val="Corpodetex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ab/>
      </w:r>
    </w:p>
    <w:p w:rsidR="006929C3" w:rsidRPr="008E617E" w:rsidRDefault="0025061C" w:rsidP="006929C3">
      <w:pPr>
        <w:pStyle w:val="Corpodetexto"/>
        <w:rPr>
          <w:rFonts w:ascii="Arial" w:hAnsi="Arial"/>
          <w:b/>
          <w:bCs/>
          <w:color w:val="000000"/>
          <w:sz w:val="20"/>
          <w:szCs w:val="22"/>
        </w:rPr>
      </w:pPr>
      <w:r w:rsidRPr="00235B4E">
        <w:rPr>
          <w:rFonts w:ascii="Arial" w:hAnsi="Arial"/>
          <w:bCs/>
          <w:color w:val="000000"/>
          <w:sz w:val="20"/>
          <w:szCs w:val="22"/>
        </w:rPr>
        <w:tab/>
      </w:r>
      <w:r w:rsidR="00212C87" w:rsidRPr="00235B4E">
        <w:rPr>
          <w:rFonts w:ascii="Arial" w:hAnsi="Arial"/>
          <w:bCs/>
          <w:color w:val="000000"/>
          <w:sz w:val="20"/>
          <w:szCs w:val="22"/>
        </w:rPr>
        <w:t>Clicar em</w:t>
      </w:r>
      <w:r w:rsidRPr="00235B4E">
        <w:rPr>
          <w:rFonts w:ascii="Arial" w:hAnsi="Arial"/>
          <w:bCs/>
          <w:color w:val="000000"/>
          <w:sz w:val="20"/>
          <w:szCs w:val="22"/>
        </w:rPr>
        <w:t xml:space="preserve"> </w:t>
      </w:r>
      <w:r w:rsidRPr="00235B4E">
        <w:rPr>
          <w:rFonts w:ascii="Arial" w:hAnsi="Arial"/>
          <w:b/>
          <w:bCs/>
          <w:color w:val="000000"/>
          <w:sz w:val="20"/>
          <w:szCs w:val="22"/>
        </w:rPr>
        <w:t>Grupo de Eventos de Especialidade.</w:t>
      </w:r>
      <w:r w:rsidR="008E617E">
        <w:t xml:space="preserve">  </w:t>
      </w:r>
      <w:r w:rsidR="00212C87">
        <w:tab/>
      </w:r>
      <w:r w:rsidR="00C9068C">
        <w:lastRenderedPageBreak/>
        <w:pict>
          <v:shape id="_x0000_i1033" type="#_x0000_t75" style="width:453.05pt;height:171.15pt">
            <v:imagedata r:id="rId40" o:title=""/>
          </v:shape>
        </w:pict>
      </w:r>
    </w:p>
    <w:p w:rsidR="001D20D8" w:rsidRDefault="00020E68" w:rsidP="006929C3">
      <w:pPr>
        <w:pStyle w:val="Corpodetexto"/>
        <w:rPr>
          <w:rFonts w:ascii="Arial" w:hAnsi="Arial"/>
          <w:b/>
          <w:bCs/>
          <w:color w:val="000000"/>
          <w:sz w:val="22"/>
          <w:szCs w:val="22"/>
        </w:rPr>
      </w:pPr>
      <w:r w:rsidRPr="00020E68">
        <w:rPr>
          <w:noProof/>
          <w:lang w:eastAsia="pt-BR"/>
        </w:rPr>
        <w:pict>
          <v:rect id="_x0000_s1385" style="position:absolute;margin-left:2.5pt;margin-top:-26.65pt;width:160.5pt;height:15.75pt;z-index:31" filled="f" strokecolor="red" strokeweight="1.5pt"/>
        </w:pict>
      </w:r>
    </w:p>
    <w:p w:rsidR="00235B4E" w:rsidRDefault="00235B4E" w:rsidP="00B002C8">
      <w:pPr>
        <w:ind w:firstLine="709"/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B002C8" w:rsidRPr="00235B4E" w:rsidRDefault="00B002C8" w:rsidP="00B002C8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>Clicar em Novo, à direita.</w:t>
      </w:r>
    </w:p>
    <w:p w:rsidR="00B002C8" w:rsidRPr="00235B4E" w:rsidRDefault="00B002C8" w:rsidP="00B002C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4"/>
          <w:szCs w:val="22"/>
          <w:lang w:eastAsia="en-US" w:bidi="en-US"/>
        </w:rPr>
        <w:tab/>
      </w:r>
      <w:r w:rsidRPr="00235B4E">
        <w:rPr>
          <w:rFonts w:ascii="Arial" w:hAnsi="Arial" w:cs="Tahoma"/>
          <w:sz w:val="20"/>
          <w:szCs w:val="22"/>
          <w:lang w:eastAsia="en-US" w:bidi="en-US"/>
        </w:rPr>
        <w:t>Informar os campos para cadastro do grupo da especialidade a executar.</w:t>
      </w:r>
    </w:p>
    <w:p w:rsidR="00B002C8" w:rsidRPr="00235B4E" w:rsidRDefault="00B002C8" w:rsidP="00B002C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  <w:t>Data inicial – data de inicio do grupo da especialidade.</w:t>
      </w:r>
    </w:p>
    <w:p w:rsidR="00B002C8" w:rsidRPr="00235B4E" w:rsidRDefault="00B002C8" w:rsidP="00B002C8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  <w:t>Data final – data de término</w:t>
      </w:r>
      <w:r w:rsidR="00A43128" w:rsidRPr="00235B4E">
        <w:rPr>
          <w:rFonts w:ascii="Arial" w:hAnsi="Arial" w:cs="Tahoma"/>
          <w:sz w:val="20"/>
          <w:szCs w:val="22"/>
          <w:lang w:eastAsia="en-US" w:bidi="en-US"/>
        </w:rPr>
        <w:t xml:space="preserve"> da especialidade.</w:t>
      </w:r>
    </w:p>
    <w:p w:rsidR="00B002C8" w:rsidRPr="00235B4E" w:rsidRDefault="00B002C8" w:rsidP="00E92F06">
      <w:pPr>
        <w:ind w:firstLine="709"/>
        <w:jc w:val="both"/>
        <w:rPr>
          <w:rFonts w:ascii="Arial" w:hAnsi="Arial" w:cs="Arial"/>
          <w:sz w:val="20"/>
          <w:szCs w:val="22"/>
        </w:rPr>
      </w:pPr>
      <w:r w:rsidRPr="00235B4E">
        <w:rPr>
          <w:rFonts w:ascii="Arial" w:hAnsi="Arial" w:cs="Arial"/>
          <w:sz w:val="20"/>
          <w:szCs w:val="22"/>
          <w:lang w:eastAsia="en-US" w:bidi="en-US"/>
        </w:rPr>
        <w:t xml:space="preserve">Especialidade </w:t>
      </w:r>
      <w:r w:rsidR="00C05D30" w:rsidRPr="00235B4E">
        <w:rPr>
          <w:rFonts w:ascii="Arial" w:hAnsi="Arial" w:cs="Arial"/>
          <w:sz w:val="20"/>
          <w:szCs w:val="22"/>
          <w:lang w:eastAsia="en-US" w:bidi="en-US"/>
        </w:rPr>
        <w:t>Grupo</w:t>
      </w:r>
      <w:r w:rsidRPr="00235B4E">
        <w:rPr>
          <w:rFonts w:ascii="Arial" w:hAnsi="Arial" w:cs="Arial"/>
          <w:sz w:val="20"/>
          <w:szCs w:val="22"/>
          <w:lang w:eastAsia="en-US" w:bidi="en-US"/>
        </w:rPr>
        <w:t xml:space="preserve">– pesquisar na lupa </w:t>
      </w:r>
      <w:r w:rsidR="00C05D30" w:rsidRPr="00235B4E">
        <w:rPr>
          <w:rFonts w:ascii="Arial" w:hAnsi="Arial" w:cs="Arial"/>
          <w:sz w:val="20"/>
          <w:szCs w:val="22"/>
          <w:lang w:eastAsia="en-US" w:bidi="en-US"/>
        </w:rPr>
        <w:t>e informar em que Grupo de Especialidade essa tabela irá executar e receber.</w:t>
      </w:r>
    </w:p>
    <w:p w:rsidR="00B002C8" w:rsidRDefault="00B002C8" w:rsidP="00B002C8">
      <w:pPr>
        <w:pStyle w:val="Corpodetexto"/>
      </w:pPr>
      <w:r>
        <w:t xml:space="preserve">         </w:t>
      </w:r>
    </w:p>
    <w:p w:rsidR="00053DB6" w:rsidRDefault="00C9068C" w:rsidP="00D057B6">
      <w:pPr>
        <w:pStyle w:val="Corpodetexto"/>
      </w:pPr>
      <w:r>
        <w:pict>
          <v:shape id="_x0000_i1034" type="#_x0000_t75" style="width:455.1pt;height:134.5pt">
            <v:imagedata r:id="rId41" o:title=""/>
          </v:shape>
        </w:pict>
      </w:r>
    </w:p>
    <w:p w:rsidR="00D057B6" w:rsidRPr="00D057B6" w:rsidRDefault="00D057B6" w:rsidP="00D057B6">
      <w:pPr>
        <w:pStyle w:val="Corpodetexto"/>
      </w:pPr>
    </w:p>
    <w:p w:rsidR="00053DB6" w:rsidRPr="00053DB6" w:rsidRDefault="00B17883" w:rsidP="00B17883">
      <w:pPr>
        <w:pStyle w:val="Ttulo2"/>
        <w:numPr>
          <w:ilvl w:val="8"/>
          <w:numId w:val="1"/>
        </w:numPr>
      </w:pPr>
      <w:r>
        <w:t xml:space="preserve">     </w:t>
      </w:r>
      <w:r>
        <w:tab/>
      </w:r>
      <w:bookmarkStart w:id="20" w:name="_Toc20750214"/>
      <w:proofErr w:type="gramStart"/>
      <w:r w:rsidR="00490BA5">
        <w:t>4</w:t>
      </w:r>
      <w:r w:rsidR="00053DB6" w:rsidRPr="00315602">
        <w:t>.</w:t>
      </w:r>
      <w:r w:rsidR="00D057B6">
        <w:t>4</w:t>
      </w:r>
      <w:r w:rsidR="00053DB6" w:rsidRPr="00053DB6">
        <w:t xml:space="preserve"> Financeiro – Preços –</w:t>
      </w:r>
      <w:proofErr w:type="gramEnd"/>
      <w:r w:rsidR="00053DB6" w:rsidRPr="00053DB6">
        <w:t xml:space="preserve"> Dotações</w:t>
      </w:r>
      <w:bookmarkEnd w:id="20"/>
    </w:p>
    <w:p w:rsidR="00053DB6" w:rsidRPr="00053DB6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A dotação é criada para situações de negociação de preço por evento, diferente dos preços padrões adotados pelo </w:t>
      </w:r>
      <w:proofErr w:type="gramStart"/>
      <w:r w:rsidRPr="00315602">
        <w:rPr>
          <w:rFonts w:ascii="Arial" w:hAnsi="Arial" w:cs="Tahoma"/>
          <w:sz w:val="20"/>
          <w:szCs w:val="20"/>
          <w:lang w:eastAsia="en-US" w:bidi="en-US"/>
        </w:rPr>
        <w:t>PRO-SOCIAL</w:t>
      </w:r>
      <w:proofErr w:type="gramEnd"/>
      <w:r w:rsidRPr="00315602">
        <w:rPr>
          <w:rFonts w:ascii="Arial" w:hAnsi="Arial" w:cs="Tahoma"/>
          <w:sz w:val="20"/>
          <w:szCs w:val="20"/>
          <w:lang w:eastAsia="en-US" w:bidi="en-US"/>
        </w:rPr>
        <w:t xml:space="preserve"> para o prestador. Primeiramente, o sistema, no momento do pagamento, checa se o prestador tem algum preço negociado na dotação, caso não tenha é cobrado o valor de tabela.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Na página Principal descer a barra de rolagem e selecionar </w:t>
      </w:r>
      <w:proofErr w:type="gramStart"/>
      <w:r w:rsidRPr="00315602">
        <w:rPr>
          <w:rFonts w:ascii="Arial" w:hAnsi="Arial" w:cs="Tahoma"/>
          <w:sz w:val="20"/>
          <w:szCs w:val="20"/>
          <w:lang w:eastAsia="en-US" w:bidi="en-US"/>
        </w:rPr>
        <w:t>Financeiro – Preços -Dotações</w:t>
      </w:r>
      <w:proofErr w:type="gramEnd"/>
      <w:r w:rsidRPr="00315602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020E68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shape id="_x0000_s1566" type="#_x0000_t75" style="position:absolute;left:0;text-align:left;margin-left:130.3pt;margin-top:3.85pt;width:140.15pt;height:21.75pt;z-index:45;mso-wrap-distance-left:0;mso-wrap-distance-right:0" filled="t">
            <v:fill color2="black"/>
            <v:imagedata r:id="rId42" o:title=""/>
            <w10:wrap type="topAndBottom"/>
          </v:shape>
        </w:pict>
      </w:r>
      <w:r w:rsidRPr="00020E68">
        <w:rPr>
          <w:sz w:val="20"/>
          <w:szCs w:val="20"/>
        </w:rPr>
        <w:pict>
          <v:shape id="_x0000_s1567" type="#_x0000_t13" style="position:absolute;left:0;text-align:left;margin-left:72.45pt;margin-top:3.6pt;width:49.1pt;height:17.1pt;z-index:46;v-text-anchor:middle" fillcolor="#9cf" strokeweight=".26mm">
            <v:fill color2="#630"/>
            <v:stroke joinstyle="round"/>
          </v:shape>
        </w:pict>
      </w:r>
      <w:r w:rsidR="00053DB6" w:rsidRPr="00315602">
        <w:rPr>
          <w:rFonts w:ascii="Arial" w:hAnsi="Arial" w:cs="Tahoma"/>
          <w:sz w:val="20"/>
          <w:szCs w:val="20"/>
          <w:lang w:eastAsia="en-US" w:bidi="en-US"/>
        </w:rPr>
        <w:tab/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Clicar em Novo, à direita.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020E68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lastRenderedPageBreak/>
        <w:pict>
          <v:shape id="_x0000_s1568" type="#_x0000_t75" style="position:absolute;left:0;text-align:left;margin-left:17.75pt;margin-top:2.45pt;width:444.9pt;height:30.9pt;z-index:47;mso-wrap-distance-left:0;mso-wrap-distance-right:0" filled="t">
            <v:fill color2="black"/>
            <v:imagedata r:id="rId43" o:title=""/>
            <w10:wrap type="topAndBottom"/>
          </v:shape>
        </w:pict>
      </w:r>
      <w:r w:rsidRPr="00020E68">
        <w:rPr>
          <w:sz w:val="20"/>
          <w:szCs w:val="20"/>
        </w:rPr>
        <w:pict>
          <v:oval id="_x0000_s1569" style="position:absolute;left:0;text-align:left;margin-left:407.2pt;margin-top:6.3pt;width:30.85pt;height:12.2pt;z-index:48;v-text-anchor:middle" filled="f" strokecolor="red" strokeweight=".26mm">
            <v:stroke color2="aqua" joinstyle="miter"/>
          </v:oval>
        </w:pict>
      </w:r>
      <w:r w:rsidR="00053DB6" w:rsidRPr="00315602">
        <w:rPr>
          <w:rFonts w:ascii="Arial" w:hAnsi="Arial" w:cs="Tahoma"/>
          <w:sz w:val="20"/>
          <w:szCs w:val="20"/>
          <w:lang w:eastAsia="en-US" w:bidi="en-US"/>
        </w:rPr>
        <w:tab/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 Informar os campos de Vigência para a dotação:</w:t>
      </w:r>
    </w:p>
    <w:p w:rsidR="00053DB6" w:rsidRPr="00315602" w:rsidRDefault="00053DB6" w:rsidP="00053DB6">
      <w:pPr>
        <w:jc w:val="both"/>
        <w:rPr>
          <w:rFonts w:ascii="Arial" w:hAnsi="Arial" w:cs="Tahoma"/>
          <w:color w:val="FF0000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</w:r>
      <w:r w:rsidRPr="00315602">
        <w:rPr>
          <w:rFonts w:ascii="Arial" w:hAnsi="Arial" w:cs="Tahoma"/>
          <w:color w:val="FF0000"/>
          <w:sz w:val="20"/>
          <w:szCs w:val="20"/>
          <w:lang w:eastAsia="en-US" w:bidi="en-US"/>
        </w:rPr>
        <w:t>Obrigatórios para o sistema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&gt;&gt;Data inicial 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&gt;&gt;Convênio – será o próprio Ramo.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&gt;&gt;Evento – somente eventos que façam parte do grupo de eventos da especialidade.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&gt;&gt;%pagamento - percentual de pagamento dos eventos, a partir da tabela definida para Unidade de </w:t>
      </w:r>
      <w:proofErr w:type="spellStart"/>
      <w:r w:rsidRPr="00315602">
        <w:rPr>
          <w:rFonts w:ascii="Arial" w:hAnsi="Arial" w:cs="Tahoma"/>
          <w:sz w:val="20"/>
          <w:szCs w:val="20"/>
          <w:lang w:eastAsia="en-US" w:bidi="en-US"/>
        </w:rPr>
        <w:t>Serviço-US</w:t>
      </w:r>
      <w:proofErr w:type="spellEnd"/>
      <w:r w:rsidRPr="00315602">
        <w:rPr>
          <w:rFonts w:ascii="Arial" w:hAnsi="Arial" w:cs="Tahoma"/>
          <w:sz w:val="20"/>
          <w:szCs w:val="20"/>
          <w:lang w:eastAsia="en-US" w:bidi="en-US"/>
        </w:rPr>
        <w:t xml:space="preserve">, de filme e de Custo </w:t>
      </w:r>
      <w:proofErr w:type="spellStart"/>
      <w:r w:rsidRPr="00315602">
        <w:rPr>
          <w:rFonts w:ascii="Arial" w:hAnsi="Arial" w:cs="Tahoma"/>
          <w:sz w:val="20"/>
          <w:szCs w:val="20"/>
          <w:lang w:eastAsia="en-US" w:bidi="en-US"/>
        </w:rPr>
        <w:t>Operacional-CO</w:t>
      </w:r>
      <w:proofErr w:type="spellEnd"/>
      <w:r w:rsidRPr="00315602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</w:r>
      <w:r w:rsidRPr="00315602">
        <w:rPr>
          <w:rFonts w:ascii="Arial" w:hAnsi="Arial" w:cs="Tahoma"/>
          <w:sz w:val="20"/>
          <w:szCs w:val="20"/>
          <w:u w:val="single"/>
          <w:lang w:eastAsia="en-US" w:bidi="en-US"/>
        </w:rPr>
        <w:t>Demais campos</w:t>
      </w:r>
      <w:r w:rsidRPr="00315602">
        <w:rPr>
          <w:rFonts w:ascii="Arial" w:hAnsi="Arial" w:cs="Tahoma"/>
          <w:sz w:val="20"/>
          <w:szCs w:val="20"/>
          <w:lang w:eastAsia="en-US" w:bidi="en-US"/>
        </w:rPr>
        <w:t>: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&gt;&gt;Qtd US honorários – quantidade de unidades de serviços para honorários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&gt;&gt;Qtd US custo operacional – quantidade de unidades de serviços para custo operacional 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&gt;&gt;Fator filme 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&gt;&gt;Porte anestésico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>&gt;&gt;Porte de sala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  <w:t xml:space="preserve">&gt;&gt;Tabela US, Filme, </w:t>
      </w:r>
      <w:proofErr w:type="gramStart"/>
      <w:r w:rsidRPr="00315602">
        <w:rPr>
          <w:rFonts w:ascii="Arial" w:hAnsi="Arial" w:cs="Tahoma"/>
          <w:sz w:val="20"/>
          <w:szCs w:val="20"/>
          <w:lang w:eastAsia="en-US" w:bidi="en-US"/>
        </w:rPr>
        <w:t>CO – pesquisar</w:t>
      </w:r>
      <w:proofErr w:type="gramEnd"/>
      <w:r w:rsidRPr="00315602">
        <w:rPr>
          <w:rFonts w:ascii="Arial" w:hAnsi="Arial" w:cs="Tahoma"/>
          <w:sz w:val="20"/>
          <w:szCs w:val="20"/>
          <w:lang w:eastAsia="en-US" w:bidi="en-US"/>
        </w:rPr>
        <w:t xml:space="preserve"> tabela que será utilizada para cálculo do valor.</w: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15602" w:rsidRDefault="00C9068C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rPr>
          <w:rFonts w:ascii="Arial" w:hAnsi="Arial" w:cs="Tahoma"/>
          <w:sz w:val="20"/>
          <w:szCs w:val="20"/>
          <w:lang w:eastAsia="en-US" w:bidi="en-US"/>
        </w:rPr>
        <w:pict>
          <v:shape id="_x0000_i1035" type="#_x0000_t75" style="width:455.75pt;height:331.45pt">
            <v:imagedata r:id="rId44" o:title=""/>
          </v:shape>
        </w:pict>
      </w:r>
    </w:p>
    <w:p w:rsidR="00053DB6" w:rsidRPr="0031560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sz w:val="20"/>
          <w:szCs w:val="20"/>
          <w:lang w:eastAsia="en-US" w:bidi="en-US"/>
        </w:rPr>
        <w:tab/>
      </w:r>
    </w:p>
    <w:p w:rsidR="00053DB6" w:rsidRPr="00315602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Ao final do registro da dotação clicar em:</w:t>
      </w:r>
    </w:p>
    <w:p w:rsidR="00053DB6" w:rsidRPr="00315602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 – caso não tenha mais nenhuma outra dotação para cadastrar.</w:t>
      </w:r>
    </w:p>
    <w:p w:rsidR="00053DB6" w:rsidRPr="00315602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Salvar/Novo – caso existam outras dotações para cadastrar.</w:t>
      </w:r>
    </w:p>
    <w:p w:rsidR="00053DB6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315602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Cancelar – caso queira cancelar o registro que acabou de ser criado.</w:t>
      </w:r>
    </w:p>
    <w:p w:rsidR="00210A88" w:rsidRDefault="00210A8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053DB6" w:rsidRPr="00BF4019" w:rsidRDefault="00BF4019" w:rsidP="00210A88">
      <w:pPr>
        <w:pStyle w:val="Ttulo2"/>
      </w:pPr>
      <w:r>
        <w:rPr>
          <w:rFonts w:cs="Tahoma"/>
          <w:lang w:eastAsia="en-US"/>
        </w:rPr>
        <w:lastRenderedPageBreak/>
        <w:tab/>
      </w:r>
      <w:bookmarkStart w:id="21" w:name="_Toc20750215"/>
      <w:proofErr w:type="gramStart"/>
      <w:r w:rsidR="00490BA5" w:rsidRPr="00BF4019">
        <w:t>4</w:t>
      </w:r>
      <w:r w:rsidR="00053DB6" w:rsidRPr="00BF4019">
        <w:t>.</w:t>
      </w:r>
      <w:r w:rsidR="00D057B6" w:rsidRPr="00BF4019">
        <w:t>5</w:t>
      </w:r>
      <w:r w:rsidR="00053DB6" w:rsidRPr="00BF4019">
        <w:t xml:space="preserve"> Financeiro – Preços –</w:t>
      </w:r>
      <w:proofErr w:type="gramEnd"/>
      <w:r w:rsidR="00053DB6" w:rsidRPr="00BF4019">
        <w:t xml:space="preserve"> Faixa de eventos</w:t>
      </w:r>
      <w:bookmarkEnd w:id="21"/>
    </w:p>
    <w:p w:rsidR="00053DB6" w:rsidRPr="003D7E50" w:rsidRDefault="00053DB6" w:rsidP="00053DB6">
      <w:pPr>
        <w:jc w:val="both"/>
        <w:rPr>
          <w:rFonts w:ascii="Arial" w:hAnsi="Arial" w:cs="Tahoma"/>
          <w:color w:val="FF0000"/>
          <w:sz w:val="20"/>
          <w:szCs w:val="20"/>
          <w:lang w:eastAsia="en-US" w:bidi="en-US"/>
        </w:rPr>
      </w:pPr>
    </w:p>
    <w:p w:rsidR="00053DB6" w:rsidRPr="003D7E5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D7E50">
        <w:rPr>
          <w:rFonts w:ascii="Arial" w:hAnsi="Arial" w:cs="Tahoma"/>
          <w:color w:val="FF0000"/>
          <w:sz w:val="20"/>
          <w:szCs w:val="20"/>
          <w:lang w:eastAsia="en-US" w:bidi="en-US"/>
        </w:rPr>
        <w:tab/>
      </w:r>
      <w:r w:rsidRPr="003D7E50">
        <w:rPr>
          <w:rFonts w:ascii="Arial" w:hAnsi="Arial" w:cs="Tahoma"/>
          <w:sz w:val="20"/>
          <w:szCs w:val="20"/>
          <w:lang w:eastAsia="en-US" w:bidi="en-US"/>
        </w:rPr>
        <w:t xml:space="preserve">A faixa de eventos é criada para situações de negociação de preço por faixa de eventos, diferente dos preços padrões adotados pelo </w:t>
      </w:r>
      <w:proofErr w:type="gramStart"/>
      <w:r w:rsidRPr="003D7E50">
        <w:rPr>
          <w:rFonts w:ascii="Arial" w:hAnsi="Arial" w:cs="Tahoma"/>
          <w:sz w:val="20"/>
          <w:szCs w:val="20"/>
          <w:lang w:eastAsia="en-US" w:bidi="en-US"/>
        </w:rPr>
        <w:t>PRO-SOCIAL</w:t>
      </w:r>
      <w:proofErr w:type="gramEnd"/>
      <w:r w:rsidRPr="003D7E5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3D7E5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D7E5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D7E50">
        <w:rPr>
          <w:rFonts w:ascii="Arial" w:hAnsi="Arial" w:cs="Tahoma"/>
          <w:sz w:val="20"/>
          <w:szCs w:val="20"/>
          <w:lang w:eastAsia="en-US" w:bidi="en-US"/>
        </w:rPr>
        <w:tab/>
        <w:t>Na página Principal descer a barra de rolagem e selecionar Financeiro – Preços - Faixa de eventos.</w:t>
      </w:r>
    </w:p>
    <w:p w:rsidR="00053DB6" w:rsidRPr="003D7E50" w:rsidRDefault="00020E68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shape id="_x0000_s1570" type="#_x0000_t75" style="position:absolute;left:0;text-align:left;margin-left:102.55pt;margin-top:12.45pt;width:141.65pt;height:24.9pt;z-index:49;mso-wrap-distance-left:0;mso-wrap-distance-right:0" filled="t">
            <v:fill color2="black"/>
            <v:imagedata r:id="rId45" o:title=""/>
            <w10:wrap type="topAndBottom"/>
          </v:shape>
        </w:pict>
      </w:r>
      <w:r w:rsidRPr="00020E68">
        <w:rPr>
          <w:sz w:val="20"/>
          <w:szCs w:val="20"/>
        </w:rPr>
        <w:pict>
          <v:shape id="_x0000_s1578" type="#_x0000_t13" style="position:absolute;left:0;text-align:left;margin-left:49.15pt;margin-top:22.75pt;width:53.4pt;height:15.5pt;z-index:57;v-text-anchor:middle" fillcolor="#9cf" strokeweight=".26mm">
            <v:fill color2="#630"/>
            <v:stroke joinstyle="round"/>
          </v:shape>
        </w:pict>
      </w:r>
    </w:p>
    <w:p w:rsidR="009B21E7" w:rsidRDefault="009B21E7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3D7E5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3D7E50">
        <w:rPr>
          <w:rFonts w:ascii="Arial" w:hAnsi="Arial" w:cs="Tahoma"/>
          <w:sz w:val="20"/>
          <w:szCs w:val="20"/>
          <w:lang w:eastAsia="en-US" w:bidi="en-US"/>
        </w:rPr>
        <w:tab/>
        <w:t>Clicar em Novo, à direita.</w:t>
      </w:r>
    </w:p>
    <w:p w:rsidR="00053DB6" w:rsidRPr="003D7E5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Default="00020E68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571" type="#_x0000_t75" style="position:absolute;left:0;text-align:left;margin-left:19.25pt;margin-top:3.15pt;width:441.9pt;height:28.6pt;z-index:50;mso-wrap-distance-left:0;mso-wrap-distance-right:0" filled="t">
            <v:fill color2="black"/>
            <v:imagedata r:id="rId46" o:title=""/>
            <w10:wrap type="topAndBottom"/>
          </v:shape>
        </w:pict>
      </w:r>
      <w:r w:rsidRPr="00020E68">
        <w:pict>
          <v:oval id="_x0000_s1572" style="position:absolute;left:0;text-align:left;margin-left:406.55pt;margin-top:3.15pt;width:35.45pt;height:16.5pt;z-index:51;v-text-anchor:middle" filled="f" strokecolor="red" strokeweight=".26mm">
            <v:stroke color2="aqua" joinstyle="miter"/>
          </v:oval>
        </w:pict>
      </w:r>
      <w:r w:rsidR="00053DB6">
        <w:rPr>
          <w:rFonts w:ascii="Arial" w:hAnsi="Arial" w:cs="Tahoma"/>
          <w:sz w:val="22"/>
          <w:szCs w:val="22"/>
          <w:lang w:eastAsia="en-US" w:bidi="en-US"/>
        </w:rPr>
        <w:tab/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 xml:space="preserve"> Informar os campos de Vigência para a faixa de eventos.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706C20" w:rsidRDefault="00053DB6" w:rsidP="00053DB6">
      <w:pPr>
        <w:jc w:val="both"/>
        <w:rPr>
          <w:rFonts w:ascii="Arial" w:hAnsi="Arial" w:cs="Tahoma"/>
          <w:color w:val="FF0000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</w:r>
      <w:r w:rsidRPr="00706C20">
        <w:rPr>
          <w:rFonts w:ascii="Arial" w:hAnsi="Arial" w:cs="Tahoma"/>
          <w:color w:val="FF0000"/>
          <w:sz w:val="20"/>
          <w:szCs w:val="20"/>
          <w:lang w:eastAsia="en-US" w:bidi="en-US"/>
        </w:rPr>
        <w:t>Obrigatórios para o sistema: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>&gt;&gt;Data inicial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>&gt;&gt;Evento inicial e final – faixa do evento inicial ao final que será atingido pela negociação.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>&gt;&gt;%Pagamento - percentual de pagamento dos eventos, a partir da tabela definida para US, de filme e de CO.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 xml:space="preserve">&gt;&gt; Máscara TGE: 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>&gt;&gt;Tabela genérica – tabela padrão para negociação</w:t>
      </w:r>
    </w:p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</w:r>
      <w:r w:rsidRPr="00706C20">
        <w:rPr>
          <w:rFonts w:ascii="Arial" w:hAnsi="Arial" w:cs="Tahoma"/>
          <w:sz w:val="20"/>
          <w:szCs w:val="20"/>
          <w:u w:val="single"/>
          <w:lang w:eastAsia="en-US" w:bidi="en-US"/>
        </w:rPr>
        <w:t>Demais campos</w:t>
      </w:r>
      <w:r w:rsidRPr="00706C20">
        <w:rPr>
          <w:rFonts w:ascii="Arial" w:hAnsi="Arial" w:cs="Tahoma"/>
          <w:sz w:val="20"/>
          <w:szCs w:val="20"/>
          <w:lang w:eastAsia="en-US" w:bidi="en-US"/>
        </w:rPr>
        <w:t>:</w:t>
      </w:r>
    </w:p>
    <w:p w:rsidR="00D61C12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  <w:t>&gt;&gt;Tabela US, Filme, CO – pesquisar tabela que será utilizada para cálculo do valor.</w:t>
      </w:r>
      <w:proofErr w:type="gramStart"/>
      <w:r w:rsidR="002B053B">
        <w:rPr>
          <w:rFonts w:ascii="Arial" w:hAnsi="Arial" w:cs="Tahoma"/>
          <w:sz w:val="20"/>
          <w:szCs w:val="20"/>
          <w:lang w:eastAsia="en-US" w:bidi="en-US"/>
        </w:rPr>
        <w:br w:type="page"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D61C12" w:rsidRPr="003A1317" w:rsidTr="003A1317">
        <w:trPr>
          <w:trHeight w:val="450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D61C12" w:rsidRPr="003A1317" w:rsidRDefault="00D61C12" w:rsidP="003A1317">
            <w:pPr>
              <w:jc w:val="center"/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</w:pPr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 xml:space="preserve">Parametrização de Taxas e </w:t>
            </w:r>
            <w:proofErr w:type="gramStart"/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>Diárias Tipo</w:t>
            </w:r>
            <w:proofErr w:type="gramEnd"/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 xml:space="preserve"> A</w:t>
            </w:r>
          </w:p>
        </w:tc>
      </w:tr>
      <w:tr w:rsidR="00D61C12" w:rsidRPr="003A1317" w:rsidTr="003A131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D61C12" w:rsidRPr="003A1317" w:rsidRDefault="00C9068C" w:rsidP="003A1317">
            <w:pPr>
              <w:jc w:val="center"/>
              <w:rPr>
                <w:rFonts w:ascii="Arial" w:hAnsi="Arial" w:cs="Tahoma"/>
                <w:sz w:val="20"/>
                <w:szCs w:val="20"/>
                <w:lang w:eastAsia="en-US" w:bidi="en-US"/>
              </w:rPr>
            </w:pPr>
            <w:r w:rsidRPr="00020E68">
              <w:rPr>
                <w:rFonts w:ascii="Arial" w:hAnsi="Arial" w:cs="Tahoma"/>
                <w:sz w:val="20"/>
                <w:szCs w:val="20"/>
                <w:lang w:eastAsia="en-US" w:bidi="en-US"/>
              </w:rPr>
              <w:pict>
                <v:shape id="_x0000_i1036" type="#_x0000_t75" style="width:388.55pt;height:319.25pt">
                  <v:imagedata r:id="rId47" o:title=""/>
                </v:shape>
              </w:pict>
            </w:r>
          </w:p>
        </w:tc>
      </w:tr>
    </w:tbl>
    <w:p w:rsidR="00053DB6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sz w:val="20"/>
          <w:szCs w:val="20"/>
          <w:lang w:eastAsia="en-US" w:bidi="en-US"/>
        </w:rPr>
        <w:tab/>
      </w:r>
    </w:p>
    <w:p w:rsidR="002B053B" w:rsidRDefault="002B053B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>
        <w:rPr>
          <w:rFonts w:ascii="Arial" w:hAnsi="Arial" w:cs="Tahoma"/>
          <w:sz w:val="20"/>
          <w:szCs w:val="20"/>
          <w:lang w:eastAsia="en-US" w:bidi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2B053B" w:rsidRPr="003A1317" w:rsidTr="003A1317">
        <w:trPr>
          <w:trHeight w:val="450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2B053B" w:rsidRPr="003A1317" w:rsidRDefault="002B053B" w:rsidP="003A1317">
            <w:pPr>
              <w:jc w:val="center"/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</w:pPr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 xml:space="preserve">Parametrização de Taxas e </w:t>
            </w:r>
            <w:proofErr w:type="gramStart"/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>Diárias Tipo B</w:t>
            </w:r>
            <w:proofErr w:type="gramEnd"/>
          </w:p>
        </w:tc>
      </w:tr>
      <w:tr w:rsidR="002B053B" w:rsidRPr="003A1317" w:rsidTr="003A131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2B053B" w:rsidRPr="003A1317" w:rsidRDefault="00C9068C" w:rsidP="003A1317">
            <w:pPr>
              <w:jc w:val="center"/>
              <w:rPr>
                <w:rFonts w:ascii="Arial" w:hAnsi="Arial" w:cs="Tahoma"/>
                <w:sz w:val="20"/>
                <w:szCs w:val="20"/>
                <w:lang w:eastAsia="en-US" w:bidi="en-US"/>
              </w:rPr>
            </w:pPr>
            <w:r w:rsidRPr="00020E68">
              <w:rPr>
                <w:rFonts w:ascii="Arial" w:hAnsi="Arial" w:cs="Tahoma"/>
                <w:sz w:val="20"/>
                <w:szCs w:val="20"/>
                <w:lang w:eastAsia="en-US" w:bidi="en-US"/>
              </w:rPr>
              <w:pict>
                <v:shape id="_x0000_i1037" type="#_x0000_t75" style="width:391.9pt;height:323.3pt">
                  <v:imagedata r:id="rId48" o:title=""/>
                </v:shape>
              </w:pict>
            </w:r>
          </w:p>
        </w:tc>
      </w:tr>
    </w:tbl>
    <w:p w:rsidR="0027533A" w:rsidRDefault="0027533A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27533A" w:rsidRDefault="0027533A" w:rsidP="0027533A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>
        <w:rPr>
          <w:rFonts w:ascii="Arial" w:hAnsi="Arial" w:cs="Tahoma"/>
          <w:sz w:val="20"/>
          <w:szCs w:val="20"/>
          <w:lang w:eastAsia="en-US" w:bidi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27533A" w:rsidRPr="003A1317" w:rsidTr="003A1317">
        <w:trPr>
          <w:trHeight w:val="450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27533A" w:rsidRPr="003A1317" w:rsidRDefault="0027533A" w:rsidP="003A1317">
            <w:pPr>
              <w:jc w:val="center"/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</w:pPr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 xml:space="preserve">Parametrização de Taxas e </w:t>
            </w:r>
            <w:proofErr w:type="gramStart"/>
            <w:r w:rsidRPr="003A1317">
              <w:rPr>
                <w:rFonts w:ascii="Arial" w:hAnsi="Arial" w:cs="Tahoma"/>
                <w:b/>
                <w:sz w:val="20"/>
                <w:szCs w:val="20"/>
                <w:lang w:eastAsia="en-US" w:bidi="en-US"/>
              </w:rPr>
              <w:t>Diárias Tipo C</w:t>
            </w:r>
            <w:proofErr w:type="gramEnd"/>
          </w:p>
        </w:tc>
      </w:tr>
      <w:tr w:rsidR="0027533A" w:rsidRPr="003A1317" w:rsidTr="003A1317">
        <w:trPr>
          <w:trHeight w:val="6651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27533A" w:rsidRPr="003A1317" w:rsidRDefault="00C9068C" w:rsidP="003A1317">
            <w:pPr>
              <w:jc w:val="center"/>
              <w:rPr>
                <w:rFonts w:ascii="Arial" w:hAnsi="Arial" w:cs="Tahoma"/>
                <w:sz w:val="20"/>
                <w:szCs w:val="20"/>
                <w:lang w:eastAsia="en-US" w:bidi="en-US"/>
              </w:rPr>
            </w:pPr>
            <w:r w:rsidRPr="00020E68">
              <w:rPr>
                <w:rFonts w:ascii="Arial" w:hAnsi="Arial" w:cs="Tahoma"/>
                <w:sz w:val="20"/>
                <w:szCs w:val="20"/>
                <w:lang w:eastAsia="en-US" w:bidi="en-US"/>
              </w:rPr>
              <w:pict>
                <v:shape id="_x0000_i1038" type="#_x0000_t75" style="width:400.75pt;height:330.8pt">
                  <v:imagedata r:id="rId49" o:title=""/>
                </v:shape>
              </w:pict>
            </w:r>
          </w:p>
        </w:tc>
      </w:tr>
    </w:tbl>
    <w:p w:rsidR="00053DB6" w:rsidRPr="00706C20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706C20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oval id="_x0000_s1573" style="position:absolute;left:0;text-align:left;margin-left:226.5pt;margin-top:2.6pt;width:.05pt;height:2.75pt;z-index:52;v-text-anchor:middle" fillcolor="#9cf" strokeweight=".26mm">
            <v:fill color2="#630"/>
            <v:stroke joinstyle="miter"/>
          </v:oval>
        </w:pict>
      </w:r>
      <w:r w:rsidR="00053DB6" w:rsidRPr="00706C20">
        <w:rPr>
          <w:rFonts w:ascii="Arial" w:hAnsi="Arial" w:cs="Tahoma"/>
          <w:sz w:val="20"/>
          <w:szCs w:val="20"/>
          <w:lang w:eastAsia="en-US" w:bidi="en-US"/>
        </w:rPr>
        <w:tab/>
      </w:r>
      <w:r w:rsidR="00053DB6"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Ao final do registro da faixa de eventos </w:t>
      </w:r>
      <w:proofErr w:type="gramStart"/>
      <w:r w:rsidR="00053DB6"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>clicar</w:t>
      </w:r>
      <w:proofErr w:type="gramEnd"/>
      <w:r w:rsidR="00053DB6"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em:</w:t>
      </w:r>
    </w:p>
    <w:p w:rsidR="00053DB6" w:rsidRPr="00706C20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 – caso não tenha mais nenhuma outra faixa para cadastrar.</w:t>
      </w:r>
    </w:p>
    <w:p w:rsidR="00053DB6" w:rsidRPr="00706C20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Salvar/Novo – caso existam outras faixas para cadastrar.</w:t>
      </w:r>
    </w:p>
    <w:p w:rsidR="00053DB6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706C20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Cancelar – caso queira cancelar o registro que acabou de ser criado.</w:t>
      </w:r>
    </w:p>
    <w:p w:rsidR="00BF4019" w:rsidRDefault="00BF4019" w:rsidP="00BF4019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053DB6" w:rsidRPr="00BF4019" w:rsidRDefault="00210A88" w:rsidP="00210A88">
      <w:pPr>
        <w:pStyle w:val="Ttulo2"/>
      </w:pPr>
      <w:r>
        <w:t xml:space="preserve"> </w:t>
      </w:r>
      <w:r>
        <w:tab/>
      </w:r>
      <w:bookmarkStart w:id="22" w:name="_Toc20750216"/>
      <w:proofErr w:type="gramStart"/>
      <w:r w:rsidR="00490BA5" w:rsidRPr="00BF4019">
        <w:t>4</w:t>
      </w:r>
      <w:r w:rsidR="00053DB6" w:rsidRPr="00BF4019">
        <w:t>.</w:t>
      </w:r>
      <w:r w:rsidR="008E08F5" w:rsidRPr="00BF4019">
        <w:t>7</w:t>
      </w:r>
      <w:r w:rsidR="00053DB6" w:rsidRPr="00BF4019">
        <w:t xml:space="preserve"> Financeiro - Pacotes do Prestador -</w:t>
      </w:r>
      <w:proofErr w:type="gramEnd"/>
      <w:r w:rsidR="00053DB6" w:rsidRPr="00BF4019">
        <w:t xml:space="preserve"> Pacote</w:t>
      </w:r>
      <w:bookmarkEnd w:id="22"/>
    </w:p>
    <w:p w:rsidR="00053DB6" w:rsidRPr="00A66305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São negociações de eventos com seus respectivos itens de custo para pagamento com valor único, independente dos itens terem sido utilizados ou não.</w:t>
      </w:r>
      <w:r w:rsidR="009F6931">
        <w:rPr>
          <w:rFonts w:ascii="Arial" w:hAnsi="Arial" w:cs="Tahoma"/>
          <w:sz w:val="20"/>
          <w:szCs w:val="20"/>
          <w:lang w:eastAsia="en-US" w:bidi="en-US"/>
        </w:rPr>
        <w:t xml:space="preserve"> Importante destacar que se não houver detalhamento de preço dos itens do pacote, deve-se utilizar a parametrização de preço por Dotação.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O pagamento do pacote pode ser bloqueado quando algum item de custo tiver cobrança em separado.</w:t>
      </w:r>
    </w:p>
    <w:p w:rsidR="008D17E7" w:rsidRDefault="008D17E7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8D17E7" w:rsidRDefault="00053DB6" w:rsidP="00053DB6">
      <w:pPr>
        <w:jc w:val="both"/>
        <w:rPr>
          <w:rFonts w:ascii="Arial" w:hAnsi="Arial" w:cs="Tahoma"/>
          <w:b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 xml:space="preserve">Na página Principal descer a barra de rolagem e selecionar </w:t>
      </w:r>
      <w:proofErr w:type="gramStart"/>
      <w:r w:rsidRPr="008D17E7">
        <w:rPr>
          <w:rFonts w:ascii="Arial" w:hAnsi="Arial" w:cs="Tahoma"/>
          <w:b/>
          <w:sz w:val="20"/>
          <w:szCs w:val="20"/>
          <w:lang w:eastAsia="en-US" w:bidi="en-US"/>
        </w:rPr>
        <w:t>Financeiro – Pacotes do Prestador - Pacotes</w:t>
      </w:r>
      <w:proofErr w:type="gramEnd"/>
      <w:r w:rsidRPr="008D17E7">
        <w:rPr>
          <w:rFonts w:ascii="Arial" w:hAnsi="Arial" w:cs="Tahoma"/>
          <w:b/>
          <w:sz w:val="20"/>
          <w:szCs w:val="20"/>
          <w:lang w:eastAsia="en-US" w:bidi="en-US"/>
        </w:rPr>
        <w:t>.</w: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020E68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574" type="#_x0000_t75" style="position:absolute;left:0;text-align:left;margin-left:100.75pt;margin-top:2.5pt;width:171.1pt;height:27.9pt;z-index:53;mso-wrap-distance-left:0;mso-wrap-distance-right:0" filled="t">
            <v:fill color2="black"/>
            <v:imagedata r:id="rId50" o:title=""/>
            <w10:wrap type="topAndBottom"/>
          </v:shape>
        </w:pict>
      </w:r>
      <w:r w:rsidRPr="00020E68">
        <w:pict>
          <v:shape id="_x0000_s1575" type="#_x0000_t13" style="position:absolute;left:0;text-align:left;margin-left:48.55pt;margin-top:3.6pt;width:49.1pt;height:12.95pt;z-index:54;v-text-anchor:middle" fillcolor="#9cf" strokeweight=".26mm">
            <v:fill color2="#630"/>
            <v:stroke joinstyle="round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Clicar em Novo, à direita.</w: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020E68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576" type="#_x0000_t75" style="position:absolute;left:0;text-align:left;margin-left:18.5pt;margin-top:1.8pt;width:443.4pt;height:27.1pt;z-index:55;mso-wrap-distance-left:0;mso-wrap-distance-right:0" filled="t">
            <v:fill color2="black"/>
            <v:imagedata r:id="rId51" o:title=""/>
            <w10:wrap type="topAndBottom"/>
          </v:shape>
        </w:pict>
      </w:r>
      <w:r w:rsidRPr="00020E68">
        <w:pict>
          <v:oval id="_x0000_s1577" style="position:absolute;left:0;text-align:left;margin-left:405.15pt;margin-top:1.8pt;width:35.45pt;height:16.5pt;z-index:56;v-text-anchor:middle" filled="f" strokecolor="red" strokeweight=".26mm">
            <v:stroke color2="aqua" joinstyle="miter"/>
          </v:oval>
        </w:pict>
      </w:r>
      <w:r w:rsidR="00053DB6">
        <w:rPr>
          <w:rFonts w:ascii="Arial" w:hAnsi="Arial" w:cs="Tahoma"/>
          <w:sz w:val="22"/>
          <w:szCs w:val="22"/>
          <w:lang w:eastAsia="en-US" w:bidi="en-US"/>
        </w:rPr>
        <w:tab/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Informar os campos de Vigência.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Data inicial – Evento – Grau a gerar – Convênio.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</w: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>Ao final do registro do pacote clicar em: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 – caso não tenha mais nenhum outro pacote para cadastrar.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Salvar/Novo – caso existam outros pacotes para cadastrar.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Cancelar – caso queira cancelar o registro que acabou de ser criado.</w: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</w:p>
    <w:p w:rsidR="00053DB6" w:rsidRDefault="00C9068C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rPr>
          <w:rFonts w:ascii="Arial" w:hAnsi="Arial" w:cs="Tahoma"/>
          <w:sz w:val="22"/>
          <w:szCs w:val="22"/>
          <w:lang w:eastAsia="en-US" w:bidi="en-US"/>
        </w:rPr>
        <w:pict>
          <v:shape id="_x0000_i1039" type="#_x0000_t75" style="width:481.6pt;height:150.1pt">
            <v:imagedata r:id="rId52" o:title="Sem título"/>
          </v:shape>
        </w:pic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Após salvar é necessário incluir os Itens do pacote.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Clicar em ‘Itens’</w:t>
      </w:r>
    </w:p>
    <w:p w:rsidR="00F76480" w:rsidRDefault="00F76480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C9068C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rPr>
          <w:rFonts w:ascii="Arial" w:hAnsi="Arial" w:cs="Tahoma"/>
          <w:sz w:val="22"/>
          <w:szCs w:val="22"/>
          <w:lang w:eastAsia="en-US" w:bidi="en-US"/>
        </w:rPr>
        <w:pict>
          <v:shape id="_x0000_i1040" type="#_x0000_t75" style="width:455.75pt;height:189.5pt">
            <v:imagedata r:id="rId53" o:title=""/>
          </v:shape>
        </w:pict>
      </w:r>
    </w:p>
    <w:p w:rsidR="00F76480" w:rsidRDefault="00F76480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Em seguida informar:</w:t>
      </w:r>
    </w:p>
    <w:p w:rsidR="000F6941" w:rsidRPr="008D17E7" w:rsidRDefault="000F6941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>
        <w:rPr>
          <w:rFonts w:ascii="Arial" w:hAnsi="Arial" w:cs="Tahoma"/>
          <w:sz w:val="20"/>
          <w:szCs w:val="20"/>
          <w:lang w:eastAsia="en-US" w:bidi="en-US"/>
        </w:rPr>
        <w:tab/>
        <w:t xml:space="preserve">Código tabela TISS &gt;&gt; </w:t>
      </w:r>
      <w:r w:rsidR="00F76480">
        <w:rPr>
          <w:rFonts w:ascii="Arial" w:hAnsi="Arial" w:cs="Tahoma"/>
          <w:sz w:val="20"/>
          <w:szCs w:val="20"/>
          <w:lang w:eastAsia="en-US" w:bidi="en-US"/>
        </w:rPr>
        <w:t>indicar a tabela que o evento pertence.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Evento a gerar &gt;&gt; evento que irá compor o pacote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Grau a gerar &gt;&gt; grau vinculado ao evento que irá compor o pacote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Quantidade &gt;&gt; quantidade de vezes do valor de pagamento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Código pagamento &gt;&gt; código para calcular o percentual de pagamento sobre o valor do evento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Qtd US Honorários &gt;&gt; quantidade de unidade de serviço para honorário médico.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Qtd US Custo operacional &gt;&gt; quantidade de unidade de serviço para custo operacional.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lastRenderedPageBreak/>
        <w:tab/>
        <w:t>Tabela de valor US &gt;&gt; tabela que será utilizada para cálculo de pagamento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Tabela de custo operacional &gt;&gt; tabela que será utilizada para cálculo de pagamento</w:t>
      </w:r>
      <w:r w:rsidR="00F76480">
        <w:rPr>
          <w:rFonts w:ascii="Arial" w:hAnsi="Arial" w:cs="Tahoma"/>
          <w:sz w:val="20"/>
          <w:szCs w:val="20"/>
          <w:lang w:eastAsia="en-US" w:bidi="en-US"/>
        </w:rPr>
        <w:t>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Permite cobrança fora do pacote &gt;&gt; se o evento com o grau poderá ser apresentado para cobrança em situação diferente de pacote, pelo prestador de serviços.</w: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Excluir da TGE Complementar &gt;&gt; o preço do pacote será composto apenas pelos itens informados no pacote, não serão inclusos os graus definidos nos eventos complementares da TGE.</w: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 xml:space="preserve">     </w:t>
      </w:r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Pr="009D542F" w:rsidRDefault="00053DB6" w:rsidP="00053DB6">
      <w:pPr>
        <w:pStyle w:val="Ttulo2"/>
      </w:pPr>
      <w:r w:rsidRPr="009D542F">
        <w:rPr>
          <w:rFonts w:cs="Tahoma"/>
          <w:lang w:eastAsia="en-US"/>
        </w:rPr>
        <w:t xml:space="preserve"> </w:t>
      </w:r>
      <w:r w:rsidRPr="009D542F">
        <w:tab/>
      </w:r>
      <w:bookmarkStart w:id="23" w:name="_Toc20750217"/>
      <w:proofErr w:type="gramStart"/>
      <w:r w:rsidR="00490BA5">
        <w:t>4</w:t>
      </w:r>
      <w:r w:rsidRPr="009D542F">
        <w:t>.</w:t>
      </w:r>
      <w:r w:rsidR="008E08F5">
        <w:t>8</w:t>
      </w:r>
      <w:r w:rsidRPr="009D542F">
        <w:t xml:space="preserve"> Financeiro</w:t>
      </w:r>
      <w:proofErr w:type="gramEnd"/>
      <w:r w:rsidRPr="009D542F">
        <w:t xml:space="preserve"> – Conta financeira</w:t>
      </w:r>
      <w:bookmarkEnd w:id="23"/>
    </w:p>
    <w:p w:rsidR="00053DB6" w:rsidRDefault="00053DB6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053DB6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sz w:val="20"/>
          <w:szCs w:val="20"/>
          <w:lang w:eastAsia="en-US" w:bidi="en-US"/>
        </w:rPr>
        <w:tab/>
      </w:r>
      <w:r w:rsidRPr="008D17E7">
        <w:rPr>
          <w:rFonts w:ascii="Arial" w:hAnsi="Arial" w:cs="Tahoma"/>
          <w:sz w:val="20"/>
          <w:szCs w:val="20"/>
          <w:lang w:eastAsia="en-US" w:bidi="en-US"/>
        </w:rPr>
        <w:t xml:space="preserve">Dados bancários do prestador de serviço – banco, </w:t>
      </w:r>
      <w:proofErr w:type="gramStart"/>
      <w:r w:rsidRPr="008D17E7">
        <w:rPr>
          <w:rFonts w:ascii="Arial" w:hAnsi="Arial" w:cs="Tahoma"/>
          <w:sz w:val="20"/>
          <w:szCs w:val="20"/>
          <w:lang w:eastAsia="en-US" w:bidi="en-US"/>
        </w:rPr>
        <w:t>conta,</w:t>
      </w:r>
      <w:proofErr w:type="gramEnd"/>
      <w:r w:rsidRPr="008D17E7">
        <w:rPr>
          <w:rFonts w:ascii="Arial" w:hAnsi="Arial" w:cs="Tahoma"/>
          <w:sz w:val="20"/>
          <w:szCs w:val="20"/>
          <w:lang w:eastAsia="en-US" w:bidi="en-US"/>
        </w:rPr>
        <w:t xml:space="preserve"> agência – para onde serão gerados os pagamentos e recebimentos dos atendimentos realizados.</w:t>
      </w:r>
    </w:p>
    <w:p w:rsidR="00FE552F" w:rsidRDefault="00FE552F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FE552F" w:rsidRPr="008D17E7" w:rsidRDefault="00020E68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rPr>
          <w:noProof/>
          <w:lang w:eastAsia="pt-BR"/>
        </w:rPr>
        <w:pict>
          <v:shape id="_x0000_s1642" type="#_x0000_t13" style="position:absolute;left:0;text-align:left;margin-left:37.2pt;margin-top:10.55pt;width:49.1pt;height:12.95pt;z-index:105;v-text-anchor:middle" fillcolor="#9cf" strokeweight=".26mm">
            <v:fill color2="#630"/>
            <v:stroke joinstyle="round"/>
          </v:shape>
        </w:pict>
      </w:r>
      <w:r w:rsidR="00FE552F">
        <w:rPr>
          <w:rFonts w:ascii="Arial" w:hAnsi="Arial" w:cs="Tahoma"/>
          <w:sz w:val="20"/>
          <w:szCs w:val="20"/>
          <w:lang w:eastAsia="en-US" w:bidi="en-US"/>
        </w:rPr>
        <w:t xml:space="preserve">                                </w:t>
      </w:r>
      <w:r w:rsidR="00C9068C" w:rsidRPr="00020E68">
        <w:rPr>
          <w:rFonts w:ascii="Arial" w:hAnsi="Arial" w:cs="Tahoma"/>
          <w:sz w:val="20"/>
          <w:szCs w:val="20"/>
          <w:lang w:eastAsia="en-US" w:bidi="en-US"/>
        </w:rPr>
        <w:pict>
          <v:shape id="_x0000_i1041" type="#_x0000_t75" style="width:191.55pt;height:36.7pt">
            <v:imagedata r:id="rId54" o:title="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</w:p>
    <w:p w:rsidR="00053DB6" w:rsidRPr="008D17E7" w:rsidRDefault="00020E68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020E68">
        <w:pict>
          <v:shape id="_x0000_s1579" type="#_x0000_t13" style="position:absolute;left:0;text-align:left;margin-left:42.05pt;margin-top:22.45pt;width:49.1pt;height:12.95pt;z-index:58;v-text-anchor:middle" fillcolor="#9cf" strokeweight=".26mm">
            <v:fill color2="#630"/>
            <v:stroke joinstyle="round"/>
          </v:shape>
        </w:pict>
      </w:r>
      <w:r w:rsidR="00053DB6" w:rsidRPr="008D17E7">
        <w:rPr>
          <w:rFonts w:ascii="Arial" w:hAnsi="Arial" w:cs="Tahoma"/>
          <w:sz w:val="20"/>
          <w:szCs w:val="20"/>
          <w:lang w:eastAsia="en-US" w:bidi="en-US"/>
        </w:rPr>
        <w:tab/>
        <w:t>Na página Principal descer a barra de rolagem e selecionar Alterações.</w:t>
      </w:r>
    </w:p>
    <w:p w:rsidR="00053DB6" w:rsidRDefault="00020E68" w:rsidP="00053DB6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589" type="#_x0000_t75" style="position:absolute;left:0;text-align:left;margin-left:91.15pt;margin-top:11.05pt;width:60.9pt;height:37.65pt;z-index:68;mso-wrap-distance-left:0;mso-wrap-distance-right:0" filled="t">
            <v:fill color2="black"/>
            <v:imagedata r:id="rId55" o:title=""/>
            <w10:wrap type="topAndBottom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Clicar em Novo, à direita.</w:t>
      </w:r>
    </w:p>
    <w:p w:rsidR="00053DB6" w:rsidRDefault="00053DB6" w:rsidP="00053DB6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053DB6" w:rsidRDefault="00020E68" w:rsidP="00053DB6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 w:rsidRPr="00020E68">
        <w:pict>
          <v:shape id="_x0000_s1580" type="#_x0000_t75" style="position:absolute;left:0;text-align:left;margin-left:18.15pt;margin-top:3.85pt;width:444.05pt;height:29.35pt;z-index:59;mso-wrap-distance-left:0;mso-wrap-distance-right:0" filled="t">
            <v:fill color2="black"/>
            <v:imagedata r:id="rId56" o:title=""/>
            <w10:wrap type="topAndBottom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Informar os campos de Conta corrente.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Pesquisar Banco e Agência, ícone lupa*.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Informar a Conta corrente e o DV da conta corrente.</w:t>
      </w:r>
    </w:p>
    <w:p w:rsidR="00053DB6" w:rsidRPr="008D17E7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shape id="_x0000_s1581" type="#_x0000_t75" style="position:absolute;left:0;text-align:left;margin-left:20.4pt;margin-top:17.05pt;width:425.95pt;height:82.8pt;z-index:60;mso-wrap-distance-left:0;mso-wrap-distance-right:0" filled="t">
            <v:fill color2="black"/>
            <v:imagedata r:id="rId57" o:title=""/>
            <w10:wrap type="topAndBottom"/>
          </v:shape>
        </w:pict>
      </w:r>
      <w:r w:rsidR="00053DB6"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 xml:space="preserve">Ao final dos registros Salvar. 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Clicar em Salvar na barra superior, à direita.</w:t>
      </w:r>
    </w:p>
    <w:p w:rsidR="00053DB6" w:rsidRPr="008D17E7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oval id="_x0000_s1588" style="position:absolute;left:0;text-align:left;margin-left:335.85pt;margin-top:22pt;width:32.05pt;height:22.85pt;z-index:67;v-text-anchor:middle" filled="f" strokecolor="red" strokeweight=".26mm">
            <v:stroke color2="aqua" joinstyle="miter"/>
          </v:oval>
        </w:pict>
      </w:r>
    </w:p>
    <w:p w:rsidR="00053DB6" w:rsidRPr="008D17E7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shape id="_x0000_s1587" type="#_x0000_t75" style="position:absolute;left:0;text-align:left;margin-left:0;margin-top:0;width:449.1pt;height:29.05pt;z-index:66;mso-wrap-distance-left:0;mso-wrap-distance-right:0;mso-position-horizontal:center" filled="t">
            <v:fill color2="black"/>
            <v:imagedata r:id="rId58" o:title=""/>
            <w10:wrap type="topAndBottom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Na tela que se apresenta clicar em Ver, ícone lupa.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053DB6" w:rsidRPr="008D17E7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lastRenderedPageBreak/>
        <w:pict>
          <v:shape id="_x0000_s1582" type="#_x0000_t75" style="position:absolute;left:0;text-align:left;margin-left:55.3pt;margin-top:6.7pt;width:145.2pt;height:41pt;z-index:61;mso-wrap-distance-left:0;mso-wrap-distance-right:0" filled="t">
            <v:fill color2="black"/>
            <v:imagedata r:id="rId59" o:title=""/>
            <w10:wrap type="topAndBottom"/>
          </v:shape>
        </w:pict>
      </w:r>
      <w:r w:rsidRPr="00020E68">
        <w:rPr>
          <w:sz w:val="20"/>
          <w:szCs w:val="20"/>
        </w:rPr>
        <w:pict>
          <v:oval id="_x0000_s1586" style="position:absolute;left:0;text-align:left;margin-left:64.9pt;margin-top:35.65pt;width:15.75pt;height:17.25pt;z-index:65;v-text-anchor:middle" filled="f" strokecolor="red" strokeweight=".26mm">
            <v:stroke color2="aqua" joinstyle="miter"/>
          </v:oval>
        </w:pict>
      </w:r>
      <w:r w:rsidR="00053DB6"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Aparecerá o botão Confirmar. Clicar em Confirmar para que o registro da alteração seja confirmado e possibilite os pagamento e recebimentos na conta alterada.</w:t>
      </w:r>
    </w:p>
    <w:p w:rsidR="00053DB6" w:rsidRPr="008D17E7" w:rsidRDefault="00053DB6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053DB6" w:rsidRPr="008D17E7" w:rsidRDefault="00020E68" w:rsidP="00053DB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sz w:val="20"/>
          <w:szCs w:val="20"/>
        </w:rPr>
        <w:pict>
          <v:oval id="_x0000_s1584" style="position:absolute;left:0;text-align:left;margin-left:61.9pt;margin-top:8.75pt;width:62.25pt;height:25.4pt;z-index:63;v-text-anchor:middle" filled="f" strokecolor="red" strokeweight=".26mm">
            <v:stroke color2="aqua" joinstyle="miter"/>
          </v:oval>
        </w:pict>
      </w:r>
      <w:r w:rsidRPr="00020E68">
        <w:rPr>
          <w:sz w:val="20"/>
          <w:szCs w:val="20"/>
        </w:rPr>
        <w:pict>
          <v:shape id="_x0000_s1583" type="#_x0000_t75" style="position:absolute;left:0;text-align:left;margin-left:54.9pt;margin-top:14.25pt;width:190.95pt;height:55.2pt;z-index:62;mso-wrap-distance-left:0;mso-wrap-distance-right:0" filled="t">
            <v:fill color2="black"/>
            <v:imagedata r:id="rId60" o:title=""/>
            <w10:wrap type="topAndBottom"/>
          </v:shape>
        </w:pict>
      </w:r>
    </w:p>
    <w:p w:rsidR="00053DB6" w:rsidRPr="008D17E7" w:rsidRDefault="00053DB6" w:rsidP="00053DB6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ab/>
        <w:t>Após confirmar é gerada a mensagem:</w:t>
      </w:r>
    </w:p>
    <w:p w:rsidR="00053DB6" w:rsidRPr="00104F5C" w:rsidRDefault="00104F5C" w:rsidP="00104F5C">
      <w:pPr>
        <w:pStyle w:val="Ttulo2"/>
        <w:rPr>
          <w:rFonts w:cs="Tahoma"/>
          <w:lang w:eastAsia="en-US"/>
        </w:rPr>
      </w:pPr>
      <w:r>
        <w:rPr>
          <w:rFonts w:cs="Tahoma"/>
          <w:lang w:eastAsia="en-US"/>
        </w:rPr>
        <w:t xml:space="preserve">       </w:t>
      </w:r>
      <w:r w:rsidR="004257EA">
        <w:rPr>
          <w:rFonts w:cs="Tahoma"/>
          <w:lang w:eastAsia="en-US"/>
        </w:rPr>
        <w:t xml:space="preserve"> </w:t>
      </w:r>
      <w:r w:rsidR="00BF4019">
        <w:rPr>
          <w:rFonts w:cs="Tahoma"/>
          <w:lang w:eastAsia="en-US"/>
        </w:rPr>
        <w:tab/>
      </w:r>
      <w:bookmarkStart w:id="24" w:name="_Toc20750218"/>
      <w:r w:rsidR="00490BA5">
        <w:rPr>
          <w:rFonts w:cs="Tahoma"/>
          <w:lang w:eastAsia="en-US"/>
        </w:rPr>
        <w:t>4</w:t>
      </w:r>
      <w:r w:rsidRPr="00104F5C">
        <w:rPr>
          <w:rFonts w:cs="Tahoma"/>
          <w:lang w:eastAsia="en-US"/>
        </w:rPr>
        <w:t>.</w:t>
      </w:r>
      <w:r w:rsidR="008E08F5">
        <w:rPr>
          <w:rFonts w:cs="Tahoma"/>
          <w:lang w:eastAsia="en-US"/>
        </w:rPr>
        <w:t>9</w:t>
      </w:r>
      <w:r w:rsidRPr="00104F5C">
        <w:rPr>
          <w:rFonts w:cs="Tahoma"/>
          <w:lang w:eastAsia="en-US"/>
        </w:rPr>
        <w:t>. Impostos</w:t>
      </w:r>
      <w:r w:rsidR="00020E68">
        <w:rPr>
          <w:rFonts w:cs="Tahoma"/>
          <w:lang w:eastAsia="en-US"/>
        </w:rPr>
        <w:pict>
          <v:shape id="_x0000_s1585" type="#_x0000_t75" style="position:absolute;left:0;text-align:left;margin-left:60.25pt;margin-top:7.7pt;width:146.9pt;height:20.65pt;z-index:64;mso-wrap-distance-left:0;mso-wrap-distance-right:0;mso-position-horizontal-relative:text;mso-position-vertical-relative:text" filled="t">
            <v:fill color2="black"/>
            <v:imagedata r:id="rId61" o:title=""/>
            <w10:wrap type="topAndBottom"/>
          </v:shape>
        </w:pict>
      </w:r>
      <w:bookmarkEnd w:id="24"/>
    </w:p>
    <w:p w:rsidR="00053DB6" w:rsidRPr="00F94DE6" w:rsidRDefault="00053DB6" w:rsidP="00884D12">
      <w:pPr>
        <w:pStyle w:val="Ttulo3"/>
        <w:numPr>
          <w:ilvl w:val="2"/>
          <w:numId w:val="0"/>
        </w:numPr>
        <w:tabs>
          <w:tab w:val="num" w:pos="0"/>
        </w:tabs>
      </w:pPr>
      <w:r w:rsidRPr="00EC4F7A">
        <w:t xml:space="preserve">   </w:t>
      </w:r>
      <w:bookmarkStart w:id="25" w:name="_Toc267298071"/>
      <w:r>
        <w:t xml:space="preserve">  </w:t>
      </w:r>
      <w:r w:rsidR="00D266E5">
        <w:t xml:space="preserve">              </w:t>
      </w:r>
      <w:bookmarkStart w:id="26" w:name="_Toc20750219"/>
      <w:r w:rsidR="00490BA5">
        <w:rPr>
          <w:sz w:val="20"/>
          <w:szCs w:val="20"/>
        </w:rPr>
        <w:t>4</w:t>
      </w:r>
      <w:r w:rsidR="00832A9D">
        <w:rPr>
          <w:sz w:val="20"/>
          <w:szCs w:val="20"/>
        </w:rPr>
        <w:t>.</w:t>
      </w:r>
      <w:r w:rsidR="008E08F5">
        <w:rPr>
          <w:sz w:val="20"/>
          <w:szCs w:val="20"/>
        </w:rPr>
        <w:t>9</w:t>
      </w:r>
      <w:r w:rsidRPr="00884D12">
        <w:rPr>
          <w:sz w:val="20"/>
          <w:szCs w:val="20"/>
        </w:rPr>
        <w:t>.1 Impostos – INSS</w:t>
      </w:r>
      <w:bookmarkEnd w:id="25"/>
      <w:r w:rsidR="0070634B" w:rsidRPr="00884D12">
        <w:rPr>
          <w:sz w:val="20"/>
          <w:szCs w:val="20"/>
        </w:rPr>
        <w:t xml:space="preserve"> - Regras</w:t>
      </w:r>
      <w:bookmarkEnd w:id="26"/>
    </w:p>
    <w:p w:rsidR="00053DB6" w:rsidRPr="00D266E5" w:rsidRDefault="00D266E5" w:rsidP="00053DB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   </w:t>
      </w:r>
      <w:r w:rsidR="00053DB6" w:rsidRPr="00EC4F7A">
        <w:rPr>
          <w:rFonts w:ascii="Arial" w:hAnsi="Arial"/>
          <w:b/>
          <w:bCs/>
          <w:sz w:val="22"/>
          <w:szCs w:val="22"/>
        </w:rPr>
        <w:tab/>
      </w:r>
      <w:r w:rsidR="00053DB6" w:rsidRPr="00D266E5">
        <w:rPr>
          <w:rFonts w:ascii="Arial" w:hAnsi="Arial"/>
          <w:sz w:val="20"/>
          <w:szCs w:val="20"/>
        </w:rPr>
        <w:t>Registro de regras específicas e das contribuições pagas ao INSS - Instituto Nacional de Seguridade Social.</w:t>
      </w:r>
    </w:p>
    <w:p w:rsidR="00053DB6" w:rsidRPr="00D266E5" w:rsidRDefault="00053DB6" w:rsidP="00053DB6">
      <w:pPr>
        <w:jc w:val="both"/>
        <w:rPr>
          <w:rFonts w:ascii="Arial" w:hAnsi="Arial"/>
          <w:sz w:val="20"/>
          <w:szCs w:val="20"/>
        </w:rPr>
      </w:pPr>
      <w:r w:rsidRPr="00D266E5">
        <w:rPr>
          <w:rFonts w:ascii="Arial" w:hAnsi="Arial"/>
          <w:b/>
          <w:bCs/>
          <w:sz w:val="20"/>
          <w:szCs w:val="20"/>
        </w:rPr>
        <w:tab/>
      </w:r>
      <w:r w:rsidRPr="00D266E5">
        <w:rPr>
          <w:rFonts w:ascii="Arial" w:hAnsi="Arial"/>
          <w:sz w:val="20"/>
          <w:szCs w:val="20"/>
        </w:rPr>
        <w:t>Para</w:t>
      </w:r>
      <w:r w:rsidRPr="00D266E5">
        <w:rPr>
          <w:rFonts w:ascii="Arial" w:hAnsi="Arial"/>
          <w:b/>
          <w:bCs/>
          <w:sz w:val="20"/>
          <w:szCs w:val="20"/>
        </w:rPr>
        <w:t xml:space="preserve"> </w:t>
      </w:r>
      <w:r w:rsidRPr="00D266E5">
        <w:rPr>
          <w:rFonts w:ascii="Arial" w:hAnsi="Arial"/>
          <w:sz w:val="20"/>
          <w:szCs w:val="20"/>
        </w:rPr>
        <w:t>prestadores pessoa física e cooperativa.</w:t>
      </w:r>
    </w:p>
    <w:p w:rsidR="00053DB6" w:rsidRPr="009D19D4" w:rsidRDefault="00053DB6" w:rsidP="00053DB6">
      <w:pPr>
        <w:jc w:val="both"/>
        <w:rPr>
          <w:rFonts w:ascii="Arial" w:hAnsi="Arial"/>
          <w:sz w:val="14"/>
          <w:szCs w:val="20"/>
        </w:rPr>
      </w:pPr>
    </w:p>
    <w:p w:rsidR="00053DB6" w:rsidRPr="00D266E5" w:rsidRDefault="00053DB6" w:rsidP="00053DB6">
      <w:pPr>
        <w:jc w:val="both"/>
        <w:rPr>
          <w:rFonts w:ascii="Arial" w:hAnsi="Arial"/>
          <w:sz w:val="20"/>
          <w:szCs w:val="20"/>
        </w:rPr>
      </w:pPr>
      <w:r w:rsidRPr="00D266E5">
        <w:rPr>
          <w:rFonts w:ascii="Arial" w:hAnsi="Arial"/>
          <w:sz w:val="20"/>
          <w:szCs w:val="20"/>
        </w:rPr>
        <w:tab/>
        <w:t xml:space="preserve">Na página Principal descer a barra de rolagem e selecionar </w:t>
      </w:r>
      <w:r w:rsidRPr="0070634B">
        <w:rPr>
          <w:rFonts w:ascii="Arial" w:hAnsi="Arial"/>
          <w:b/>
          <w:sz w:val="20"/>
          <w:szCs w:val="20"/>
        </w:rPr>
        <w:t>Impostos – INSS - Regras</w:t>
      </w:r>
      <w:r w:rsidRPr="00D266E5">
        <w:rPr>
          <w:rFonts w:ascii="Arial" w:hAnsi="Arial"/>
          <w:sz w:val="20"/>
          <w:szCs w:val="20"/>
        </w:rPr>
        <w:t>.</w:t>
      </w:r>
    </w:p>
    <w:p w:rsidR="00053DB6" w:rsidRPr="00A644D5" w:rsidRDefault="00020E68" w:rsidP="00BC5B9B">
      <w:pPr>
        <w:ind w:left="1418" w:firstLine="709"/>
        <w:jc w:val="both"/>
        <w:rPr>
          <w:rFonts w:ascii="Arial" w:hAnsi="Arial"/>
          <w:sz w:val="22"/>
          <w:szCs w:val="22"/>
        </w:rPr>
      </w:pPr>
      <w:r w:rsidRPr="00020E68">
        <w:rPr>
          <w:rFonts w:ascii="Arial" w:hAnsi="Arial"/>
          <w:noProof/>
          <w:sz w:val="20"/>
          <w:szCs w:val="20"/>
          <w:lang w:eastAsia="pt-BR"/>
        </w:rPr>
        <w:pict>
          <v:shape id="_x0000_s1643" type="#_x0000_t13" style="position:absolute;left:0;text-align:left;margin-left:54.9pt;margin-top:26.4pt;width:49.1pt;height:13.1pt;z-index:106;v-text-anchor:middle" fillcolor="#9cf" strokeweight=".26mm">
            <v:fill color2="#630"/>
            <v:stroke joinstyle="round"/>
          </v:shape>
        </w:pict>
      </w:r>
      <w:r w:rsidR="00C9068C" w:rsidRPr="00020E68">
        <w:rPr>
          <w:rFonts w:ascii="Arial" w:hAnsi="Arial"/>
          <w:sz w:val="22"/>
          <w:szCs w:val="22"/>
        </w:rPr>
        <w:pict>
          <v:shape id="_x0000_i1042" type="#_x0000_t75" style="width:181.35pt;height:40.75pt">
            <v:imagedata r:id="rId62" o:title=""/>
          </v:shape>
        </w:pict>
      </w:r>
      <w:r w:rsidR="00053DB6" w:rsidRPr="00A644D5">
        <w:rPr>
          <w:rFonts w:ascii="Arial" w:hAnsi="Arial"/>
          <w:sz w:val="22"/>
          <w:szCs w:val="22"/>
        </w:rPr>
        <w:tab/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  <w:t>Clicar em Novo, à direita.</w:t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pict>
          <v:shape id="_x0000_s1608" type="#_x0000_t75" style="position:absolute;left:0;text-align:left;margin-left:11.7pt;margin-top:11.75pt;width:449.45pt;height:25.35pt;z-index:83;mso-wrap-distance-left:0;mso-wrap-distance-right:0" filled="t">
            <v:fill color2="black"/>
            <v:imagedata r:id="rId63" o:title=""/>
            <w10:wrap type="topAndBottom"/>
          </v:shape>
        </w:pict>
      </w:r>
      <w:r w:rsidRPr="00020E68">
        <w:pict>
          <v:oval id="_x0000_s1612" style="position:absolute;left:0;text-align:left;margin-left:416.7pt;margin-top:11.75pt;width:30pt;height:15.55pt;z-index:84;v-text-anchor:middle" filled="f" strokecolor="red" strokeweight=".26mm">
            <v:stroke color2="aqua" joinstyle="miter"/>
          </v:oval>
        </w:pic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A644D5">
        <w:rPr>
          <w:rFonts w:ascii="Arial" w:hAnsi="Arial"/>
          <w:sz w:val="22"/>
          <w:szCs w:val="22"/>
        </w:rPr>
        <w:tab/>
      </w:r>
      <w:r w:rsidRPr="0070634B">
        <w:rPr>
          <w:rFonts w:ascii="Arial" w:hAnsi="Arial"/>
          <w:sz w:val="20"/>
          <w:szCs w:val="20"/>
        </w:rPr>
        <w:t>Informar os campos de Vigência e Retenção.</w: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</w:rPr>
        <w:t>Competência</w:t>
      </w:r>
      <w:r w:rsidRPr="0070634B">
        <w:rPr>
          <w:rFonts w:ascii="Arial" w:hAnsi="Arial"/>
          <w:sz w:val="20"/>
          <w:szCs w:val="20"/>
        </w:rPr>
        <w:t xml:space="preserve"> </w:t>
      </w:r>
      <w:r w:rsidRPr="005F1328">
        <w:rPr>
          <w:rFonts w:ascii="Arial" w:hAnsi="Arial"/>
          <w:b/>
          <w:sz w:val="20"/>
          <w:szCs w:val="20"/>
        </w:rPr>
        <w:t>inicial</w:t>
      </w:r>
      <w:r w:rsidRPr="0070634B">
        <w:rPr>
          <w:rFonts w:ascii="Arial" w:hAnsi="Arial"/>
          <w:sz w:val="20"/>
          <w:szCs w:val="20"/>
        </w:rPr>
        <w:t xml:space="preserve"> - a partir de qual competência o prestador terá o imposto retido.</w: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</w:rPr>
        <w:t>Número de inscrição</w:t>
      </w:r>
      <w:r w:rsidRPr="0070634B">
        <w:rPr>
          <w:rFonts w:ascii="Arial" w:hAnsi="Arial"/>
          <w:sz w:val="20"/>
          <w:szCs w:val="20"/>
        </w:rPr>
        <w:t xml:space="preserve"> – número de inscrição do prestador de serviços no INSS.</w: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</w:rPr>
        <w:t>Percentual de retenção</w:t>
      </w:r>
      <w:r w:rsidRPr="0070634B">
        <w:rPr>
          <w:rFonts w:ascii="Arial" w:hAnsi="Arial"/>
          <w:sz w:val="20"/>
          <w:szCs w:val="20"/>
        </w:rPr>
        <w:t xml:space="preserve"> – percentual de retenção a ser aplicado sobre a base cálculo para a retenção do imposto. </w:t>
      </w:r>
    </w:p>
    <w:p w:rsidR="00053DB6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</w:r>
      <w:r w:rsidRPr="0071448E">
        <w:rPr>
          <w:rFonts w:ascii="Arial" w:hAnsi="Arial"/>
          <w:b/>
          <w:sz w:val="20"/>
          <w:szCs w:val="20"/>
        </w:rPr>
        <w:t>Prestador</w:t>
      </w:r>
      <w:r w:rsidRPr="0070634B">
        <w:rPr>
          <w:rFonts w:ascii="Arial" w:hAnsi="Arial"/>
          <w:sz w:val="20"/>
          <w:szCs w:val="20"/>
        </w:rPr>
        <w:t xml:space="preserve"> – marcar o tipo de prestador. Se empregado informar o CNPJ do empregador e a razão social.</w:t>
      </w:r>
      <w:r w:rsidR="0071448E">
        <w:rPr>
          <w:rFonts w:ascii="Arial" w:hAnsi="Arial"/>
          <w:sz w:val="20"/>
          <w:szCs w:val="20"/>
        </w:rPr>
        <w:t xml:space="preserve"> </w:t>
      </w:r>
    </w:p>
    <w:p w:rsidR="0071448E" w:rsidRDefault="0071448E" w:rsidP="00053DB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Pr="0071448E">
        <w:rPr>
          <w:rFonts w:ascii="Arial" w:hAnsi="Arial"/>
          <w:b/>
          <w:sz w:val="20"/>
          <w:szCs w:val="20"/>
        </w:rPr>
        <w:t>Alíquota Patronal</w:t>
      </w:r>
      <w:r>
        <w:rPr>
          <w:rFonts w:ascii="Arial" w:hAnsi="Arial"/>
          <w:sz w:val="20"/>
          <w:szCs w:val="20"/>
        </w:rPr>
        <w:t xml:space="preserve"> – Se marcado Cooperativa deverá informar a Alíquota Patronal</w:t>
      </w:r>
    </w:p>
    <w:p w:rsidR="009D19D4" w:rsidRPr="0070634B" w:rsidRDefault="009D19D4" w:rsidP="00053DB6">
      <w:pPr>
        <w:jc w:val="both"/>
        <w:rPr>
          <w:rFonts w:ascii="Arial" w:hAnsi="Arial"/>
          <w:sz w:val="20"/>
          <w:szCs w:val="20"/>
        </w:rPr>
      </w:pPr>
    </w:p>
    <w:p w:rsidR="00053DB6" w:rsidRPr="00A644D5" w:rsidRDefault="00C9068C" w:rsidP="00053DB6">
      <w:pPr>
        <w:jc w:val="both"/>
        <w:rPr>
          <w:rFonts w:ascii="Arial" w:hAnsi="Arial"/>
          <w:sz w:val="22"/>
          <w:szCs w:val="22"/>
        </w:rPr>
      </w:pPr>
      <w:r w:rsidRPr="00020E68">
        <w:rPr>
          <w:rFonts w:ascii="Arial" w:hAnsi="Arial"/>
          <w:sz w:val="22"/>
          <w:szCs w:val="22"/>
        </w:rPr>
        <w:lastRenderedPageBreak/>
        <w:pict>
          <v:shape id="_x0000_i1043" type="#_x0000_t75" style="width:393.3pt;height:222.8pt">
            <v:imagedata r:id="rId64" o:title=""/>
          </v:shape>
        </w:pict>
      </w:r>
      <w:r w:rsidR="00053DB6" w:rsidRPr="00A644D5">
        <w:rPr>
          <w:rFonts w:ascii="Arial" w:hAnsi="Arial"/>
          <w:sz w:val="22"/>
          <w:szCs w:val="22"/>
        </w:rPr>
        <w:tab/>
      </w:r>
    </w:p>
    <w:p w:rsidR="00210A88" w:rsidRDefault="00053DB6" w:rsidP="00210A88">
      <w:pPr>
        <w:pStyle w:val="Ttulo3"/>
        <w:numPr>
          <w:ilvl w:val="2"/>
          <w:numId w:val="0"/>
        </w:numPr>
        <w:tabs>
          <w:tab w:val="num" w:pos="0"/>
        </w:tabs>
        <w:rPr>
          <w:sz w:val="20"/>
          <w:szCs w:val="20"/>
        </w:rPr>
      </w:pPr>
      <w:r w:rsidRPr="0070634B">
        <w:rPr>
          <w:sz w:val="20"/>
          <w:szCs w:val="20"/>
        </w:rPr>
        <w:tab/>
      </w:r>
      <w:bookmarkStart w:id="27" w:name="_Toc267298073"/>
      <w:r w:rsidR="00210A88">
        <w:rPr>
          <w:sz w:val="20"/>
          <w:szCs w:val="20"/>
        </w:rPr>
        <w:tab/>
      </w:r>
    </w:p>
    <w:p w:rsidR="00053DB6" w:rsidRPr="0070634B" w:rsidRDefault="00210A88" w:rsidP="00210A88">
      <w:pPr>
        <w:pStyle w:val="Ttulo3"/>
        <w:numPr>
          <w:ilvl w:val="2"/>
          <w:numId w:val="0"/>
        </w:num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8" w:name="_Toc20750220"/>
      <w:r w:rsidR="00490BA5">
        <w:rPr>
          <w:sz w:val="20"/>
          <w:szCs w:val="20"/>
        </w:rPr>
        <w:t>4</w:t>
      </w:r>
      <w:r w:rsidR="00053DB6" w:rsidRPr="0070634B">
        <w:rPr>
          <w:sz w:val="20"/>
          <w:szCs w:val="20"/>
        </w:rPr>
        <w:t>.</w:t>
      </w:r>
      <w:r w:rsidR="008E08F5">
        <w:rPr>
          <w:sz w:val="20"/>
          <w:szCs w:val="20"/>
        </w:rPr>
        <w:t>9</w:t>
      </w:r>
      <w:r w:rsidR="00053DB6" w:rsidRPr="0070634B">
        <w:rPr>
          <w:sz w:val="20"/>
          <w:szCs w:val="20"/>
        </w:rPr>
        <w:t>.</w:t>
      </w:r>
      <w:r w:rsidR="0070634B">
        <w:rPr>
          <w:sz w:val="20"/>
          <w:szCs w:val="20"/>
        </w:rPr>
        <w:t>2 Impostos – INSS –</w:t>
      </w:r>
      <w:r w:rsidR="00053DB6" w:rsidRPr="0070634B">
        <w:rPr>
          <w:sz w:val="20"/>
          <w:szCs w:val="20"/>
        </w:rPr>
        <w:t xml:space="preserve"> Comprovantes</w:t>
      </w:r>
      <w:bookmarkEnd w:id="27"/>
      <w:r w:rsidR="00BC5B9B">
        <w:rPr>
          <w:sz w:val="20"/>
          <w:szCs w:val="20"/>
        </w:rPr>
        <w:t xml:space="preserve"> </w:t>
      </w:r>
      <w:r w:rsidR="00BC5B9B" w:rsidRPr="00BC5B9B">
        <w:rPr>
          <w:sz w:val="20"/>
          <w:szCs w:val="20"/>
        </w:rPr>
        <w:t>Recolhimento</w:t>
      </w:r>
      <w:bookmarkEnd w:id="28"/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  <w:t>Registro dos comprovantes de recolhimento apresentados pelo prestador para que não sofra mais de uma tributação.</w: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Pr="00923DE4" w:rsidRDefault="00053DB6" w:rsidP="00053DB6">
      <w:pPr>
        <w:jc w:val="both"/>
        <w:rPr>
          <w:rFonts w:ascii="Arial" w:hAnsi="Arial"/>
          <w:b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  <w:t xml:space="preserve">Na página Principal descer a barra de rolagem e selecionar </w:t>
      </w:r>
      <w:r w:rsidRPr="00923DE4">
        <w:rPr>
          <w:rFonts w:ascii="Arial" w:hAnsi="Arial"/>
          <w:b/>
          <w:sz w:val="20"/>
          <w:szCs w:val="20"/>
        </w:rPr>
        <w:t>Impostos – INSS – Comprovantes</w:t>
      </w:r>
      <w:r w:rsidR="00BC5B9B">
        <w:rPr>
          <w:rFonts w:ascii="Arial" w:hAnsi="Arial"/>
          <w:b/>
          <w:sz w:val="20"/>
          <w:szCs w:val="20"/>
        </w:rPr>
        <w:t xml:space="preserve"> Recolhimento</w: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Pr="0070634B" w:rsidRDefault="00020E68" w:rsidP="00053DB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t-BR"/>
        </w:rPr>
        <w:pict>
          <v:shape id="_x0000_s1644" type="#_x0000_t13" style="position:absolute;left:0;text-align:left;margin-left:54pt;margin-top:.85pt;width:49.1pt;height:13.1pt;z-index:107;v-text-anchor:middle" fillcolor="#9cf" strokeweight=".26mm">
            <v:fill color2="#630"/>
            <v:stroke joinstyle="round"/>
          </v:shape>
        </w:pict>
      </w:r>
      <w:r w:rsidR="00053DB6" w:rsidRPr="0070634B">
        <w:rPr>
          <w:rFonts w:ascii="Arial" w:hAnsi="Arial"/>
          <w:sz w:val="20"/>
          <w:szCs w:val="20"/>
        </w:rPr>
        <w:tab/>
      </w:r>
      <w:r w:rsidR="00BC5B9B">
        <w:rPr>
          <w:rFonts w:ascii="Arial" w:hAnsi="Arial"/>
          <w:sz w:val="20"/>
          <w:szCs w:val="20"/>
        </w:rPr>
        <w:tab/>
      </w:r>
      <w:r w:rsidR="00BC5B9B">
        <w:rPr>
          <w:rFonts w:ascii="Arial" w:hAnsi="Arial"/>
          <w:sz w:val="20"/>
          <w:szCs w:val="20"/>
        </w:rPr>
        <w:tab/>
      </w:r>
      <w:r w:rsidR="00C9068C" w:rsidRPr="00020E68">
        <w:rPr>
          <w:rFonts w:ascii="Arial" w:hAnsi="Arial"/>
          <w:sz w:val="20"/>
          <w:szCs w:val="20"/>
        </w:rPr>
        <w:pict>
          <v:shape id="_x0000_i1044" type="#_x0000_t75" style="width:186.8pt;height:42.1pt">
            <v:imagedata r:id="rId62" o:title=""/>
          </v:shape>
        </w:pict>
      </w:r>
    </w:p>
    <w:p w:rsidR="00053DB6" w:rsidRPr="0070634B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Default="00053DB6" w:rsidP="00053DB6">
      <w:pPr>
        <w:jc w:val="both"/>
        <w:rPr>
          <w:rFonts w:ascii="Arial" w:hAnsi="Arial"/>
          <w:sz w:val="20"/>
          <w:szCs w:val="20"/>
        </w:rPr>
      </w:pPr>
      <w:r w:rsidRPr="0070634B">
        <w:rPr>
          <w:rFonts w:ascii="Arial" w:hAnsi="Arial"/>
          <w:sz w:val="20"/>
          <w:szCs w:val="20"/>
        </w:rPr>
        <w:tab/>
        <w:t>Clicar em Novo, à direita.</w:t>
      </w:r>
    </w:p>
    <w:p w:rsidR="00BC5B9B" w:rsidRDefault="00020E68" w:rsidP="00053DB6">
      <w:pPr>
        <w:jc w:val="both"/>
        <w:rPr>
          <w:rFonts w:ascii="Arial" w:hAnsi="Arial"/>
          <w:sz w:val="20"/>
          <w:szCs w:val="20"/>
        </w:rPr>
      </w:pPr>
      <w:r w:rsidRPr="00020E68">
        <w:pict>
          <v:oval id="_x0000_s1613" style="position:absolute;left:0;text-align:left;margin-left:433.7pt;margin-top:9.7pt;width:24.55pt;height:18.45pt;z-index:85;v-text-anchor:middle" filled="f" strokecolor="red" strokeweight=".26mm">
            <v:stroke color2="aqua" joinstyle="miter"/>
          </v:oval>
        </w:pict>
      </w:r>
    </w:p>
    <w:p w:rsidR="00BC5B9B" w:rsidRPr="00A644D5" w:rsidRDefault="00C9068C" w:rsidP="00053DB6">
      <w:pPr>
        <w:jc w:val="both"/>
        <w:rPr>
          <w:rFonts w:ascii="Arial" w:hAnsi="Arial"/>
          <w:sz w:val="22"/>
          <w:szCs w:val="22"/>
        </w:rPr>
      </w:pPr>
      <w:r w:rsidRPr="00020E68">
        <w:rPr>
          <w:rFonts w:ascii="Arial" w:hAnsi="Arial"/>
          <w:sz w:val="22"/>
          <w:szCs w:val="22"/>
        </w:rPr>
        <w:pict>
          <v:shape id="_x0000_i1045" type="#_x0000_t75" style="width:481.6pt;height:29.2pt">
            <v:imagedata r:id="rId65" o:title=""/>
          </v:shape>
        </w:pict>
      </w:r>
    </w:p>
    <w:p w:rsidR="00053DB6" w:rsidRPr="00A644D5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  <w:t>Informar os campos:</w:t>
      </w:r>
    </w:p>
    <w:p w:rsidR="005F1328" w:rsidRDefault="005F1328" w:rsidP="00053DB6">
      <w:pPr>
        <w:jc w:val="both"/>
        <w:rPr>
          <w:rFonts w:ascii="Arial" w:hAnsi="Arial"/>
          <w:sz w:val="20"/>
          <w:szCs w:val="20"/>
        </w:rPr>
      </w:pP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Competência inicial</w:t>
      </w:r>
      <w:r w:rsidRPr="005F1328">
        <w:rPr>
          <w:rFonts w:ascii="Arial" w:hAnsi="Arial"/>
          <w:sz w:val="20"/>
          <w:szCs w:val="20"/>
        </w:rPr>
        <w:t xml:space="preserve"> – a partir da qual o prestador informou ou comprovou o recolhimento.</w:t>
      </w: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Data de pagamento</w:t>
      </w:r>
      <w:r w:rsidRPr="005F1328">
        <w:rPr>
          <w:rFonts w:ascii="Arial" w:hAnsi="Arial"/>
          <w:sz w:val="20"/>
          <w:szCs w:val="20"/>
        </w:rPr>
        <w:t xml:space="preserve"> – data do pagamento do recolhimento informado ou comprovado.</w:t>
      </w:r>
    </w:p>
    <w:p w:rsidR="00053DB6" w:rsidRPr="00B16E8F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Base</w:t>
      </w:r>
      <w:r w:rsidR="00B16E8F">
        <w:rPr>
          <w:rFonts w:ascii="Arial" w:hAnsi="Arial"/>
          <w:sz w:val="20"/>
          <w:szCs w:val="20"/>
        </w:rPr>
        <w:t xml:space="preserve"> – valor base que originou o </w:t>
      </w:r>
      <w:r w:rsidR="00B16E8F">
        <w:rPr>
          <w:rFonts w:ascii="Arial" w:hAnsi="Arial"/>
          <w:b/>
          <w:sz w:val="20"/>
          <w:szCs w:val="20"/>
        </w:rPr>
        <w:t xml:space="preserve">valor </w:t>
      </w:r>
      <w:r w:rsidR="00B16E8F">
        <w:rPr>
          <w:rFonts w:ascii="Arial" w:hAnsi="Arial"/>
          <w:sz w:val="20"/>
          <w:szCs w:val="20"/>
        </w:rPr>
        <w:t>retido por outra fonte pagadora.</w:t>
      </w: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Valor</w:t>
      </w:r>
      <w:r w:rsidRPr="005F1328">
        <w:rPr>
          <w:rFonts w:ascii="Arial" w:hAnsi="Arial"/>
          <w:sz w:val="20"/>
          <w:szCs w:val="20"/>
        </w:rPr>
        <w:t xml:space="preserve"> – que foi recolhid</w:t>
      </w:r>
      <w:r w:rsidR="00B16E8F">
        <w:rPr>
          <w:rFonts w:ascii="Arial" w:hAnsi="Arial"/>
          <w:sz w:val="20"/>
          <w:szCs w:val="20"/>
        </w:rPr>
        <w:t>o conforme comprovante entregue.</w:t>
      </w: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Fonte pagadora</w:t>
      </w:r>
      <w:r w:rsidRPr="005F1328">
        <w:rPr>
          <w:rFonts w:ascii="Arial" w:hAnsi="Arial"/>
          <w:sz w:val="20"/>
          <w:szCs w:val="20"/>
        </w:rPr>
        <w:t xml:space="preserve"> – razão social da fonte pagadora</w:t>
      </w:r>
      <w:r w:rsidR="00B16E8F">
        <w:rPr>
          <w:rFonts w:ascii="Arial" w:hAnsi="Arial"/>
          <w:sz w:val="20"/>
          <w:szCs w:val="20"/>
        </w:rPr>
        <w:t>.</w:t>
      </w:r>
    </w:p>
    <w:p w:rsidR="00053DB6" w:rsidRPr="005F1328" w:rsidRDefault="00053DB6" w:rsidP="00053DB6">
      <w:pPr>
        <w:jc w:val="both"/>
        <w:rPr>
          <w:rFonts w:ascii="Arial" w:hAnsi="Arial"/>
          <w:sz w:val="20"/>
          <w:szCs w:val="20"/>
        </w:rPr>
      </w:pPr>
      <w:r w:rsidRPr="005F1328">
        <w:rPr>
          <w:rFonts w:ascii="Arial" w:hAnsi="Arial"/>
          <w:sz w:val="20"/>
          <w:szCs w:val="20"/>
        </w:rPr>
        <w:tab/>
      </w:r>
      <w:r w:rsidRPr="005F1328">
        <w:rPr>
          <w:rFonts w:ascii="Arial" w:hAnsi="Arial"/>
          <w:b/>
          <w:sz w:val="20"/>
          <w:szCs w:val="20"/>
          <w:u w:val="single"/>
        </w:rPr>
        <w:t>CNPJ/CPF</w:t>
      </w:r>
      <w:r w:rsidRPr="005F1328">
        <w:rPr>
          <w:rFonts w:ascii="Arial" w:hAnsi="Arial"/>
          <w:sz w:val="20"/>
          <w:szCs w:val="20"/>
        </w:rPr>
        <w:t xml:space="preserve"> – da fonte pagadora</w:t>
      </w:r>
      <w:r w:rsidR="00B16E8F">
        <w:rPr>
          <w:rFonts w:ascii="Arial" w:hAnsi="Arial"/>
          <w:sz w:val="20"/>
          <w:szCs w:val="20"/>
        </w:rPr>
        <w:t>.</w:t>
      </w:r>
    </w:p>
    <w:p w:rsidR="00053DB6" w:rsidRPr="00A644D5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lastRenderedPageBreak/>
        <w:pict>
          <v:oval id="_x0000_s1614" style="position:absolute;left:0;text-align:left;margin-left:343.75pt;margin-top:15.15pt;width:135.4pt;height:27.85pt;z-index:86;v-text-anchor:middle" filled="f" strokecolor="red" strokeweight=".26mm">
            <v:stroke color2="aqua" joinstyle="miter"/>
          </v:oval>
        </w:pict>
      </w:r>
      <w:r w:rsidR="00C9068C">
        <w:pict>
          <v:shape id="_x0000_i1046" type="#_x0000_t75" style="width:481.6pt;height:171.85pt">
            <v:imagedata r:id="rId66" o:title=""/>
          </v:shape>
        </w:pict>
      </w:r>
      <w:r w:rsidR="00053DB6" w:rsidRPr="00A644D5">
        <w:rPr>
          <w:rFonts w:ascii="Arial" w:hAnsi="Arial"/>
          <w:sz w:val="22"/>
          <w:szCs w:val="22"/>
        </w:rPr>
        <w:tab/>
      </w:r>
      <w:r w:rsidR="00053DB6" w:rsidRPr="00A644D5">
        <w:rPr>
          <w:rFonts w:ascii="Arial" w:hAnsi="Arial"/>
          <w:sz w:val="22"/>
          <w:szCs w:val="22"/>
        </w:rPr>
        <w:tab/>
      </w:r>
    </w:p>
    <w:p w:rsidR="00053DB6" w:rsidRPr="008B4A2D" w:rsidRDefault="00053DB6" w:rsidP="00053DB6">
      <w:pPr>
        <w:jc w:val="both"/>
        <w:rPr>
          <w:rFonts w:ascii="Arial" w:hAnsi="Arial"/>
          <w:sz w:val="20"/>
          <w:szCs w:val="22"/>
        </w:rPr>
      </w:pPr>
      <w:r w:rsidRPr="008B4A2D">
        <w:rPr>
          <w:rFonts w:ascii="Arial" w:hAnsi="Arial"/>
          <w:sz w:val="20"/>
          <w:szCs w:val="22"/>
        </w:rPr>
        <w:tab/>
        <w:t>Ao final do re</w:t>
      </w:r>
      <w:r w:rsidR="00CD721C">
        <w:rPr>
          <w:rFonts w:ascii="Arial" w:hAnsi="Arial"/>
          <w:sz w:val="20"/>
          <w:szCs w:val="22"/>
        </w:rPr>
        <w:t xml:space="preserve">gistro do comprovante clicar em </w:t>
      </w:r>
      <w:r w:rsidRPr="00CD721C">
        <w:rPr>
          <w:rFonts w:ascii="Arial" w:hAnsi="Arial"/>
          <w:b/>
          <w:sz w:val="20"/>
          <w:szCs w:val="22"/>
        </w:rPr>
        <w:t>Salvar</w:t>
      </w:r>
      <w:r w:rsidRPr="008B4A2D">
        <w:rPr>
          <w:rFonts w:ascii="Arial" w:hAnsi="Arial"/>
          <w:sz w:val="20"/>
          <w:szCs w:val="22"/>
        </w:rPr>
        <w:t xml:space="preserve"> caso não tenha mais nenhum o</w:t>
      </w:r>
      <w:r w:rsidR="00CD721C">
        <w:rPr>
          <w:rFonts w:ascii="Arial" w:hAnsi="Arial"/>
          <w:sz w:val="20"/>
          <w:szCs w:val="22"/>
        </w:rPr>
        <w:t>utro comprovante para cadastrar.</w:t>
      </w:r>
    </w:p>
    <w:p w:rsidR="00053DB6" w:rsidRPr="00021B5E" w:rsidRDefault="00053DB6" w:rsidP="00021B5E">
      <w:pPr>
        <w:pStyle w:val="Ttulo3"/>
        <w:numPr>
          <w:ilvl w:val="2"/>
          <w:numId w:val="0"/>
        </w:numPr>
        <w:tabs>
          <w:tab w:val="num" w:pos="0"/>
        </w:tabs>
        <w:rPr>
          <w:sz w:val="20"/>
          <w:szCs w:val="20"/>
        </w:rPr>
      </w:pPr>
      <w:r w:rsidRPr="00021B5E">
        <w:rPr>
          <w:sz w:val="20"/>
          <w:szCs w:val="20"/>
        </w:rPr>
        <w:t xml:space="preserve">   </w:t>
      </w:r>
      <w:bookmarkStart w:id="29" w:name="_Toc267298074"/>
      <w:r w:rsidRPr="00021B5E">
        <w:rPr>
          <w:sz w:val="20"/>
          <w:szCs w:val="20"/>
        </w:rPr>
        <w:t xml:space="preserve">      </w:t>
      </w:r>
      <w:r w:rsidR="00210A88">
        <w:rPr>
          <w:sz w:val="20"/>
          <w:szCs w:val="20"/>
        </w:rPr>
        <w:tab/>
      </w:r>
      <w:r w:rsidR="00210A88">
        <w:rPr>
          <w:sz w:val="20"/>
          <w:szCs w:val="20"/>
        </w:rPr>
        <w:tab/>
      </w:r>
      <w:bookmarkStart w:id="30" w:name="_Toc20750221"/>
      <w:r w:rsidR="00490BA5">
        <w:rPr>
          <w:sz w:val="20"/>
          <w:szCs w:val="20"/>
        </w:rPr>
        <w:t>4</w:t>
      </w:r>
      <w:r w:rsidRPr="00021B5E">
        <w:rPr>
          <w:sz w:val="20"/>
          <w:szCs w:val="20"/>
        </w:rPr>
        <w:t>.</w:t>
      </w:r>
      <w:r w:rsidR="008E08F5">
        <w:rPr>
          <w:sz w:val="20"/>
          <w:szCs w:val="20"/>
        </w:rPr>
        <w:t>9</w:t>
      </w:r>
      <w:r w:rsidRPr="00021B5E">
        <w:rPr>
          <w:sz w:val="20"/>
          <w:szCs w:val="20"/>
        </w:rPr>
        <w:t>.</w:t>
      </w:r>
      <w:r w:rsidR="00021B5E" w:rsidRPr="00021B5E">
        <w:rPr>
          <w:sz w:val="20"/>
          <w:szCs w:val="20"/>
        </w:rPr>
        <w:t>3</w:t>
      </w:r>
      <w:r w:rsidRPr="00021B5E">
        <w:rPr>
          <w:sz w:val="20"/>
          <w:szCs w:val="20"/>
        </w:rPr>
        <w:t xml:space="preserve"> Impostos – IRRF</w:t>
      </w:r>
      <w:bookmarkEnd w:id="29"/>
      <w:bookmarkEnd w:id="30"/>
    </w:p>
    <w:p w:rsidR="00053DB6" w:rsidRPr="008B4A2D" w:rsidRDefault="00053DB6" w:rsidP="00053DB6">
      <w:pPr>
        <w:jc w:val="both"/>
        <w:rPr>
          <w:rFonts w:ascii="Arial" w:hAnsi="Arial"/>
          <w:sz w:val="20"/>
          <w:szCs w:val="22"/>
        </w:rPr>
      </w:pPr>
      <w:r w:rsidRPr="008B4A2D">
        <w:rPr>
          <w:rFonts w:ascii="Arial" w:hAnsi="Arial"/>
          <w:sz w:val="20"/>
          <w:szCs w:val="22"/>
        </w:rPr>
        <w:tab/>
        <w:t>Registro de regras do prestador para a retenção do IRRF* – Imposto de Renda Retido na Fonte.</w:t>
      </w:r>
    </w:p>
    <w:p w:rsidR="00053DB6" w:rsidRPr="00A644D5" w:rsidRDefault="00053DB6" w:rsidP="00053DB6">
      <w:pPr>
        <w:jc w:val="both"/>
        <w:rPr>
          <w:rFonts w:ascii="Arial" w:hAnsi="Arial"/>
          <w:b/>
          <w:bCs/>
          <w:sz w:val="16"/>
          <w:szCs w:val="16"/>
        </w:rPr>
      </w:pPr>
    </w:p>
    <w:p w:rsidR="00053DB6" w:rsidRPr="00A644D5" w:rsidRDefault="00053DB6" w:rsidP="00053DB6">
      <w:pPr>
        <w:jc w:val="both"/>
        <w:rPr>
          <w:rFonts w:ascii="Arial" w:hAnsi="Arial"/>
          <w:b/>
          <w:bCs/>
          <w:sz w:val="16"/>
          <w:szCs w:val="16"/>
        </w:rPr>
      </w:pPr>
    </w:p>
    <w:p w:rsidR="00053DB6" w:rsidRDefault="00053DB6" w:rsidP="00053DB6">
      <w:pPr>
        <w:jc w:val="both"/>
        <w:rPr>
          <w:rFonts w:ascii="Arial" w:hAnsi="Arial"/>
          <w:sz w:val="20"/>
          <w:szCs w:val="22"/>
        </w:rPr>
      </w:pPr>
      <w:r w:rsidRPr="00F95CC1">
        <w:rPr>
          <w:rFonts w:ascii="Arial" w:hAnsi="Arial"/>
          <w:sz w:val="20"/>
          <w:szCs w:val="22"/>
        </w:rPr>
        <w:tab/>
        <w:t xml:space="preserve">Na página Principal descer a barra de rolagem e selecionar </w:t>
      </w:r>
      <w:r w:rsidRPr="00F95CC1">
        <w:rPr>
          <w:rFonts w:ascii="Arial" w:hAnsi="Arial"/>
          <w:b/>
          <w:sz w:val="20"/>
          <w:szCs w:val="22"/>
        </w:rPr>
        <w:t>Impostos - IRRF</w:t>
      </w:r>
      <w:r w:rsidRPr="00F95CC1">
        <w:rPr>
          <w:rFonts w:ascii="Arial" w:hAnsi="Arial"/>
          <w:sz w:val="20"/>
          <w:szCs w:val="22"/>
        </w:rPr>
        <w:t>.</w:t>
      </w:r>
    </w:p>
    <w:p w:rsidR="0092265B" w:rsidRPr="00F95CC1" w:rsidRDefault="0092265B" w:rsidP="00053DB6">
      <w:pPr>
        <w:jc w:val="both"/>
        <w:rPr>
          <w:rFonts w:ascii="Arial" w:hAnsi="Arial"/>
          <w:sz w:val="20"/>
          <w:szCs w:val="22"/>
        </w:rPr>
      </w:pPr>
    </w:p>
    <w:p w:rsidR="00053DB6" w:rsidRDefault="00020E68" w:rsidP="0092265B">
      <w:pPr>
        <w:ind w:left="1418" w:firstLine="709"/>
        <w:jc w:val="both"/>
        <w:rPr>
          <w:rFonts w:ascii="Arial" w:hAnsi="Arial"/>
          <w:sz w:val="22"/>
          <w:szCs w:val="22"/>
        </w:rPr>
      </w:pPr>
      <w:r w:rsidRPr="00020E68">
        <w:pict>
          <v:shape id="_x0000_s1591" type="#_x0000_t13" style="position:absolute;left:0;text-align:left;margin-left:53.35pt;margin-top:39pt;width:49.1pt;height:17.1pt;z-index:69;v-text-anchor:middle" fillcolor="#9cf" strokeweight=".26mm">
            <v:fill color2="#630"/>
            <v:stroke joinstyle="round"/>
          </v:shape>
        </w:pict>
      </w:r>
      <w:r w:rsidR="00C9068C" w:rsidRPr="00020E68">
        <w:rPr>
          <w:rFonts w:ascii="Arial" w:hAnsi="Arial"/>
          <w:sz w:val="22"/>
          <w:szCs w:val="22"/>
        </w:rPr>
        <w:pict>
          <v:shape id="_x0000_i1047" type="#_x0000_t75" style="width:196.3pt;height:69.3pt">
            <v:imagedata r:id="rId67" o:title=""/>
          </v:shape>
        </w:pict>
      </w:r>
      <w:r w:rsidR="00053DB6" w:rsidRPr="00A644D5">
        <w:rPr>
          <w:rFonts w:ascii="Arial" w:hAnsi="Arial"/>
          <w:sz w:val="22"/>
          <w:szCs w:val="22"/>
        </w:rPr>
        <w:tab/>
      </w:r>
    </w:p>
    <w:p w:rsidR="0092265B" w:rsidRPr="00A644D5" w:rsidRDefault="0092265B" w:rsidP="00053DB6">
      <w:pPr>
        <w:jc w:val="both"/>
        <w:rPr>
          <w:rFonts w:ascii="Arial" w:hAnsi="Arial"/>
          <w:sz w:val="22"/>
          <w:szCs w:val="22"/>
        </w:rPr>
      </w:pPr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  <w:r w:rsidRPr="006C1196">
        <w:rPr>
          <w:rFonts w:ascii="Arial" w:hAnsi="Arial"/>
          <w:sz w:val="20"/>
          <w:szCs w:val="22"/>
        </w:rPr>
        <w:t>Clicar em Novo, à direita.</w:t>
      </w:r>
    </w:p>
    <w:p w:rsidR="00053DB6" w:rsidRPr="00A644D5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pict>
          <v:shape id="_x0000_s1592" type="#_x0000_t75" style="position:absolute;left:0;text-align:left;margin-left:18.9pt;margin-top:4.5pt;width:442.6pt;height:30.1pt;z-index:70;mso-wrap-distance-left:0;mso-wrap-distance-right:0" filled="t">
            <v:fill color2="black"/>
            <v:imagedata r:id="rId68" o:title=""/>
            <w10:wrap type="topAndBottom"/>
          </v:shape>
        </w:pict>
      </w:r>
      <w:r w:rsidRPr="00020E68">
        <w:pict>
          <v:oval id="_x0000_s1593" style="position:absolute;left:0;text-align:left;margin-left:406.55pt;margin-top:4.5pt;width:35.45pt;height:16.5pt;z-index:71;v-text-anchor:middle" filled="f" strokecolor="red" strokeweight=".26mm">
            <v:stroke color2="aqua" joinstyle="miter"/>
          </v:oval>
        </w:pict>
      </w:r>
      <w:r w:rsidR="00053DB6" w:rsidRPr="00A644D5">
        <w:rPr>
          <w:rFonts w:ascii="Arial" w:hAnsi="Arial"/>
          <w:sz w:val="22"/>
          <w:szCs w:val="22"/>
        </w:rPr>
        <w:tab/>
      </w:r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  <w:r w:rsidRPr="006C1196">
        <w:rPr>
          <w:rFonts w:ascii="Arial" w:hAnsi="Arial"/>
          <w:sz w:val="20"/>
          <w:szCs w:val="22"/>
        </w:rPr>
        <w:tab/>
        <w:t>Informar os campos de Vigência e Contribuições federais.</w:t>
      </w:r>
    </w:p>
    <w:p w:rsidR="00053DB6" w:rsidRPr="00A644D5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  <w:r w:rsidRPr="006C1196">
        <w:rPr>
          <w:rFonts w:ascii="Arial" w:hAnsi="Arial"/>
          <w:sz w:val="20"/>
          <w:szCs w:val="22"/>
        </w:rPr>
        <w:tab/>
      </w:r>
      <w:r w:rsidRPr="00BA12E4">
        <w:rPr>
          <w:rFonts w:ascii="Arial" w:hAnsi="Arial"/>
          <w:b/>
          <w:sz w:val="20"/>
          <w:szCs w:val="22"/>
        </w:rPr>
        <w:t>Competência inicial</w:t>
      </w:r>
      <w:r w:rsidRPr="006C1196">
        <w:rPr>
          <w:rFonts w:ascii="Arial" w:hAnsi="Arial"/>
          <w:sz w:val="20"/>
          <w:szCs w:val="22"/>
        </w:rPr>
        <w:t xml:space="preserve"> – a partir de qual competência o prestador terá o imposto retido.</w:t>
      </w:r>
    </w:p>
    <w:p w:rsidR="00053DB6" w:rsidRPr="006C1196" w:rsidRDefault="00053DB6" w:rsidP="00BA12E4">
      <w:pPr>
        <w:ind w:firstLine="709"/>
        <w:jc w:val="both"/>
        <w:rPr>
          <w:rFonts w:ascii="Arial" w:hAnsi="Arial"/>
          <w:sz w:val="20"/>
          <w:szCs w:val="22"/>
        </w:rPr>
      </w:pPr>
      <w:r w:rsidRPr="00BA12E4">
        <w:rPr>
          <w:rFonts w:ascii="Arial" w:hAnsi="Arial"/>
          <w:b/>
          <w:sz w:val="20"/>
          <w:szCs w:val="22"/>
        </w:rPr>
        <w:t>Tabelas DIRF</w:t>
      </w:r>
      <w:r w:rsidR="00BA12E4">
        <w:rPr>
          <w:rFonts w:ascii="Arial" w:hAnsi="Arial"/>
          <w:sz w:val="20"/>
          <w:szCs w:val="22"/>
        </w:rPr>
        <w:t xml:space="preserve"> e </w:t>
      </w:r>
      <w:r w:rsidR="00BA12E4" w:rsidRPr="00BA12E4">
        <w:rPr>
          <w:rFonts w:ascii="Arial" w:hAnsi="Arial"/>
          <w:b/>
          <w:sz w:val="20"/>
          <w:szCs w:val="22"/>
        </w:rPr>
        <w:t>Código DIRF</w:t>
      </w:r>
      <w:r w:rsidRPr="006C1196">
        <w:rPr>
          <w:rFonts w:ascii="Arial" w:hAnsi="Arial"/>
          <w:sz w:val="20"/>
          <w:szCs w:val="22"/>
        </w:rPr>
        <w:t xml:space="preserve">. </w:t>
      </w:r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  <w:r w:rsidRPr="00BA12E4">
        <w:rPr>
          <w:rFonts w:ascii="Arial" w:hAnsi="Arial"/>
          <w:b/>
          <w:sz w:val="20"/>
          <w:szCs w:val="22"/>
        </w:rPr>
        <w:tab/>
        <w:t xml:space="preserve">Dependentes </w:t>
      </w:r>
      <w:r w:rsidRPr="00BA12E4">
        <w:rPr>
          <w:rFonts w:ascii="Arial" w:hAnsi="Arial"/>
          <w:sz w:val="20"/>
          <w:szCs w:val="22"/>
        </w:rPr>
        <w:t>e</w:t>
      </w:r>
      <w:r w:rsidRPr="00BA12E4">
        <w:rPr>
          <w:rFonts w:ascii="Arial" w:hAnsi="Arial"/>
          <w:b/>
          <w:sz w:val="20"/>
          <w:szCs w:val="22"/>
        </w:rPr>
        <w:t xml:space="preserve"> </w:t>
      </w:r>
      <w:proofErr w:type="gramStart"/>
      <w:r w:rsidRPr="00BA12E4">
        <w:rPr>
          <w:rFonts w:ascii="Arial" w:hAnsi="Arial"/>
          <w:b/>
          <w:sz w:val="20"/>
          <w:szCs w:val="22"/>
        </w:rPr>
        <w:t>Outras Deduções</w:t>
      </w:r>
      <w:r w:rsidRPr="006C1196">
        <w:rPr>
          <w:rFonts w:ascii="Arial" w:hAnsi="Arial"/>
          <w:sz w:val="20"/>
          <w:szCs w:val="22"/>
        </w:rPr>
        <w:t xml:space="preserve"> – para prestadores pessoa física</w:t>
      </w:r>
      <w:proofErr w:type="gramEnd"/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</w:p>
    <w:p w:rsidR="00053DB6" w:rsidRPr="006C1196" w:rsidRDefault="00053DB6" w:rsidP="00053DB6">
      <w:pPr>
        <w:jc w:val="both"/>
        <w:rPr>
          <w:rFonts w:ascii="Arial" w:hAnsi="Arial"/>
          <w:sz w:val="20"/>
          <w:szCs w:val="22"/>
        </w:rPr>
      </w:pPr>
      <w:r w:rsidRPr="006C1196">
        <w:rPr>
          <w:rFonts w:ascii="Arial" w:hAnsi="Arial"/>
          <w:sz w:val="20"/>
          <w:szCs w:val="22"/>
        </w:rPr>
        <w:tab/>
        <w:t>Ao final do</w:t>
      </w:r>
      <w:r w:rsidR="003B245C">
        <w:rPr>
          <w:rFonts w:ascii="Arial" w:hAnsi="Arial"/>
          <w:sz w:val="20"/>
          <w:szCs w:val="22"/>
        </w:rPr>
        <w:t xml:space="preserve"> registro da vigência clicar em </w:t>
      </w:r>
      <w:r w:rsidR="003B245C" w:rsidRPr="003B245C">
        <w:rPr>
          <w:rFonts w:ascii="Arial" w:hAnsi="Arial"/>
          <w:b/>
          <w:sz w:val="20"/>
          <w:szCs w:val="22"/>
        </w:rPr>
        <w:t>S</w:t>
      </w:r>
      <w:r w:rsidRPr="003B245C">
        <w:rPr>
          <w:rFonts w:ascii="Arial" w:hAnsi="Arial"/>
          <w:b/>
          <w:sz w:val="20"/>
          <w:szCs w:val="22"/>
        </w:rPr>
        <w:t>alvar</w:t>
      </w:r>
      <w:r w:rsidR="003B245C">
        <w:rPr>
          <w:rFonts w:ascii="Arial" w:hAnsi="Arial"/>
          <w:sz w:val="20"/>
          <w:szCs w:val="22"/>
        </w:rPr>
        <w:t xml:space="preserve">. </w:t>
      </w:r>
    </w:p>
    <w:p w:rsidR="00053DB6" w:rsidRPr="00A644D5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rPr>
          <w:noProof/>
          <w:lang w:eastAsia="pt-BR"/>
        </w:rPr>
        <w:lastRenderedPageBreak/>
        <w:pict>
          <v:oval id="_x0000_s1616" style="position:absolute;left:0;text-align:left;margin-left:1.95pt;margin-top:116.1pt;width:228.8pt;height:21.3pt;z-index:87;v-text-anchor:middle" filled="f" strokecolor="red" strokeweight=".26mm">
            <v:stroke color2="aqua" joinstyle="miter"/>
          </v:oval>
        </w:pict>
      </w:r>
      <w:r w:rsidRPr="00020E68">
        <w:pict>
          <v:shape id="_x0000_s1594" type="#_x0000_t75" style="position:absolute;left:0;text-align:left;margin-left:0;margin-top:0;width:438.9pt;height:156.9pt;z-index:72;mso-wrap-distance-left:0;mso-wrap-distance-right:0;mso-position-horizontal:center" filled="t">
            <v:fill color2="black"/>
            <v:imagedata r:id="rId69" o:title=""/>
            <w10:wrap type="topAndBottom"/>
          </v:shape>
        </w:pict>
      </w:r>
      <w:r w:rsidRPr="00020E68">
        <w:pict>
          <v:rect id="_x0000_s1595" style="position:absolute;left:0;text-align:left;margin-left:114.65pt;margin-top:79.5pt;width:108.45pt;height:10.9pt;z-index:73;v-text-anchor:middle" filled="f" strokecolor="red" strokeweight=".26mm">
            <v:stroke color2="aqua" joinstyle="round"/>
          </v:rect>
        </w:pict>
      </w:r>
      <w:r w:rsidRPr="00020E68">
        <w:pict>
          <v:rect id="_x0000_s1596" style="position:absolute;left:0;text-align:left;margin-left:330.8pt;margin-top:78.15pt;width:110.45pt;height:12.25pt;z-index:74;v-text-anchor:middle" filled="f" strokecolor="red" strokeweight=".26mm">
            <v:stroke color2="aqua" joinstyle="round"/>
          </v:rect>
        </w:pict>
      </w:r>
      <w:r w:rsidRPr="00020E68">
        <w:pict>
          <v:oval id="_x0000_s1597" style="position:absolute;left:0;text-align:left;margin-left:341.7pt;margin-top:13.35pt;width:119.3pt;height:19.8pt;z-index:75;v-text-anchor:middle" filled="f" strokecolor="red" strokeweight=".26mm">
            <v:stroke color2="aqua" joinstyle="miter"/>
          </v:oval>
        </w:pict>
      </w:r>
    </w:p>
    <w:p w:rsidR="00053DB6" w:rsidRPr="00FD7F0D" w:rsidRDefault="00FD7F0D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b/>
          <w:sz w:val="20"/>
          <w:szCs w:val="20"/>
        </w:rPr>
        <w:tab/>
        <w:t>Contribuições Federais</w:t>
      </w:r>
      <w:r w:rsidR="00053DB6" w:rsidRPr="00FD7F0D">
        <w:rPr>
          <w:rFonts w:ascii="Arial" w:hAnsi="Arial" w:cs="Arial"/>
          <w:sz w:val="20"/>
          <w:szCs w:val="20"/>
        </w:rPr>
        <w:t>:</w:t>
      </w:r>
    </w:p>
    <w:p w:rsidR="00053DB6" w:rsidRPr="00FD7F0D" w:rsidRDefault="00053DB6" w:rsidP="00053DB6">
      <w:pPr>
        <w:jc w:val="both"/>
        <w:rPr>
          <w:rFonts w:ascii="Arial" w:hAnsi="Arial" w:cs="Arial"/>
          <w:i/>
          <w:sz w:val="20"/>
          <w:szCs w:val="20"/>
        </w:rPr>
      </w:pPr>
      <w:r w:rsidRPr="00FD7F0D">
        <w:rPr>
          <w:rFonts w:ascii="Arial" w:hAnsi="Arial" w:cs="Arial"/>
          <w:i/>
          <w:sz w:val="20"/>
          <w:szCs w:val="20"/>
        </w:rPr>
        <w:tab/>
      </w:r>
      <w:r w:rsidRPr="00FD7F0D">
        <w:rPr>
          <w:rFonts w:ascii="Arial" w:hAnsi="Arial" w:cs="Arial"/>
          <w:b/>
          <w:i/>
          <w:sz w:val="20"/>
          <w:szCs w:val="20"/>
        </w:rPr>
        <w:t>CSLL</w:t>
      </w:r>
      <w:r w:rsidRPr="00FD7F0D">
        <w:rPr>
          <w:rFonts w:ascii="Arial" w:hAnsi="Arial" w:cs="Arial"/>
          <w:i/>
          <w:sz w:val="20"/>
          <w:szCs w:val="20"/>
        </w:rPr>
        <w:t xml:space="preserve"> - Contribuição Social Sobre o Lucro Líquido </w:t>
      </w:r>
    </w:p>
    <w:p w:rsidR="00053DB6" w:rsidRPr="00FD7F0D" w:rsidRDefault="00053DB6" w:rsidP="00053DB6">
      <w:pPr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FD7F0D">
        <w:rPr>
          <w:rFonts w:ascii="Arial" w:hAnsi="Arial" w:cs="Arial"/>
          <w:i/>
          <w:sz w:val="20"/>
          <w:szCs w:val="20"/>
        </w:rPr>
        <w:tab/>
      </w:r>
      <w:r w:rsidRPr="00FD7F0D">
        <w:rPr>
          <w:rFonts w:ascii="Arial" w:hAnsi="Arial" w:cs="Arial"/>
          <w:b/>
          <w:i/>
          <w:sz w:val="20"/>
          <w:szCs w:val="20"/>
        </w:rPr>
        <w:t>COFINS</w:t>
      </w:r>
      <w:r w:rsidRPr="00FD7F0D">
        <w:rPr>
          <w:rFonts w:ascii="Arial" w:hAnsi="Arial" w:cs="Arial"/>
          <w:i/>
          <w:sz w:val="20"/>
          <w:szCs w:val="20"/>
        </w:rPr>
        <w:t xml:space="preserve"> - Contribuição para o Financiamento da Seguridade Social</w:t>
      </w:r>
      <w:r w:rsidRPr="00FD7F0D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053DB6" w:rsidRPr="00FD7F0D" w:rsidRDefault="00053DB6" w:rsidP="00053DB6">
      <w:pPr>
        <w:jc w:val="both"/>
        <w:rPr>
          <w:rFonts w:ascii="Arial" w:hAnsi="Arial" w:cs="Arial"/>
          <w:i/>
          <w:sz w:val="20"/>
          <w:szCs w:val="20"/>
        </w:rPr>
      </w:pPr>
      <w:r w:rsidRPr="00FD7F0D">
        <w:rPr>
          <w:rFonts w:ascii="Arial" w:hAnsi="Arial" w:cs="Arial"/>
          <w:i/>
          <w:sz w:val="20"/>
          <w:szCs w:val="20"/>
        </w:rPr>
        <w:tab/>
      </w:r>
      <w:r w:rsidRPr="00FD7F0D">
        <w:rPr>
          <w:rFonts w:ascii="Arial" w:hAnsi="Arial" w:cs="Arial"/>
          <w:b/>
          <w:i/>
          <w:sz w:val="20"/>
          <w:szCs w:val="20"/>
        </w:rPr>
        <w:t>PIS/PASEP</w:t>
      </w:r>
      <w:r w:rsidRPr="00FD7F0D">
        <w:rPr>
          <w:rFonts w:ascii="Arial" w:hAnsi="Arial" w:cs="Arial"/>
          <w:i/>
          <w:sz w:val="20"/>
          <w:szCs w:val="20"/>
        </w:rPr>
        <w:t xml:space="preserve"> - Contribuições para o Programa de Integração Social e para o Programa de Formação do Patrimônio do Servidor Público 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b/>
          <w:sz w:val="20"/>
          <w:szCs w:val="20"/>
        </w:rPr>
        <w:t>Regra geral</w:t>
      </w:r>
      <w:r w:rsidRPr="00FD7F0D">
        <w:rPr>
          <w:rFonts w:ascii="Arial" w:hAnsi="Arial" w:cs="Arial"/>
          <w:sz w:val="20"/>
          <w:szCs w:val="20"/>
        </w:rPr>
        <w:t xml:space="preserve"> – manter o campo marcado se o prestador seguir a regra geral estabelecida pela área contábil.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b/>
          <w:sz w:val="20"/>
          <w:szCs w:val="20"/>
        </w:rPr>
        <w:t>Regra específica</w:t>
      </w:r>
      <w:r w:rsidRPr="00FD7F0D">
        <w:rPr>
          <w:rFonts w:ascii="Arial" w:hAnsi="Arial" w:cs="Arial"/>
          <w:sz w:val="20"/>
          <w:szCs w:val="20"/>
        </w:rPr>
        <w:t xml:space="preserve"> – marcar o campo se o prestador tiver uma regra diferente da regra geral estabelecida pela área contábil.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sz w:val="20"/>
          <w:szCs w:val="20"/>
        </w:rPr>
        <w:tab/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  <w:t>Em seguida informar os campos: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b/>
          <w:sz w:val="20"/>
          <w:szCs w:val="20"/>
        </w:rPr>
        <w:t>Alíquota</w:t>
      </w:r>
      <w:r w:rsidRPr="00FD7F0D">
        <w:rPr>
          <w:rFonts w:ascii="Arial" w:hAnsi="Arial" w:cs="Arial"/>
          <w:sz w:val="20"/>
          <w:szCs w:val="20"/>
        </w:rPr>
        <w:t xml:space="preserve"> – percentual ou valor fixo que será aplicado sobre a base cálculo 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b/>
          <w:sz w:val="20"/>
          <w:szCs w:val="20"/>
        </w:rPr>
        <w:t>Base mínima</w:t>
      </w:r>
      <w:r w:rsidRPr="00FD7F0D">
        <w:rPr>
          <w:rFonts w:ascii="Arial" w:hAnsi="Arial" w:cs="Arial"/>
          <w:sz w:val="20"/>
          <w:szCs w:val="20"/>
        </w:rPr>
        <w:t xml:space="preserve"> – valor mínimo para retenção.</w:t>
      </w:r>
    </w:p>
    <w:p w:rsidR="00053DB6" w:rsidRPr="00FD7F0D" w:rsidRDefault="00053DB6" w:rsidP="00053DB6">
      <w:pPr>
        <w:jc w:val="both"/>
        <w:rPr>
          <w:rFonts w:ascii="Arial" w:hAnsi="Arial" w:cs="Arial"/>
          <w:sz w:val="20"/>
          <w:szCs w:val="20"/>
        </w:rPr>
      </w:pPr>
      <w:r w:rsidRPr="00FD7F0D">
        <w:rPr>
          <w:rFonts w:ascii="Arial" w:hAnsi="Arial" w:cs="Arial"/>
          <w:sz w:val="20"/>
          <w:szCs w:val="20"/>
        </w:rPr>
        <w:tab/>
      </w:r>
      <w:r w:rsidRPr="00FD7F0D">
        <w:rPr>
          <w:rFonts w:ascii="Arial" w:hAnsi="Arial" w:cs="Arial"/>
          <w:b/>
          <w:sz w:val="20"/>
          <w:szCs w:val="20"/>
        </w:rPr>
        <w:t>Código DIRF</w:t>
      </w:r>
      <w:r w:rsidRPr="00FD7F0D">
        <w:rPr>
          <w:rFonts w:ascii="Arial" w:hAnsi="Arial" w:cs="Arial"/>
          <w:sz w:val="20"/>
          <w:szCs w:val="20"/>
        </w:rPr>
        <w:t xml:space="preserve"> – pesquisar o código da Declaração do Imposto de Renda Retido na Fonte, ícone lupa.</w:t>
      </w:r>
    </w:p>
    <w:p w:rsidR="0092265B" w:rsidRDefault="0092265B" w:rsidP="00053DB6">
      <w:pPr>
        <w:jc w:val="both"/>
        <w:rPr>
          <w:rFonts w:ascii="Arial" w:hAnsi="Arial"/>
          <w:b/>
          <w:bCs/>
          <w:sz w:val="16"/>
          <w:szCs w:val="16"/>
        </w:rPr>
      </w:pPr>
    </w:p>
    <w:p w:rsidR="0092265B" w:rsidRDefault="0092265B" w:rsidP="00053DB6">
      <w:pPr>
        <w:jc w:val="both"/>
        <w:rPr>
          <w:rFonts w:ascii="Arial" w:hAnsi="Arial"/>
          <w:b/>
          <w:bCs/>
          <w:sz w:val="16"/>
          <w:szCs w:val="16"/>
        </w:rPr>
      </w:pP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lastRenderedPageBreak/>
        <w:pict>
          <v:shape id="_x0000_s1600" type="#_x0000_t75" style="position:absolute;left:0;text-align:left;margin-left:15.1pt;margin-top:4.8pt;width:435.8pt;height:321pt;z-index:77;mso-wrap-distance-left:0;mso-wrap-distance-right:0" filled="t">
            <v:fill color2="black"/>
            <v:imagedata r:id="rId70" o:title=""/>
            <w10:wrap type="topAndBottom"/>
          </v:shape>
        </w:pict>
      </w:r>
      <w:r w:rsidRPr="00020E68">
        <w:pict>
          <v:oval id="_x0000_s1606" style="position:absolute;left:0;text-align:left;margin-left:309.35pt;margin-top:14.85pt;width:148.6pt;height:18.8pt;z-index:82;v-text-anchor:middle" filled="f" strokecolor="red" strokeweight=".26mm">
            <v:stroke color2="aqua" joinstyle="miter"/>
          </v:oval>
        </w:pic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  <w:t>Ao final do registro das c</w:t>
      </w:r>
      <w:r w:rsidR="00DE0CAE">
        <w:rPr>
          <w:rFonts w:ascii="Arial" w:hAnsi="Arial"/>
          <w:sz w:val="20"/>
          <w:szCs w:val="20"/>
        </w:rPr>
        <w:t xml:space="preserve">ontribuições federais </w:t>
      </w:r>
      <w:proofErr w:type="gramStart"/>
      <w:r w:rsidR="00DE0CAE">
        <w:rPr>
          <w:rFonts w:ascii="Arial" w:hAnsi="Arial"/>
          <w:sz w:val="20"/>
          <w:szCs w:val="20"/>
        </w:rPr>
        <w:t>clicar</w:t>
      </w:r>
      <w:proofErr w:type="gramEnd"/>
      <w:r w:rsidR="00DE0CAE">
        <w:rPr>
          <w:rFonts w:ascii="Arial" w:hAnsi="Arial"/>
          <w:sz w:val="20"/>
          <w:szCs w:val="20"/>
        </w:rPr>
        <w:t xml:space="preserve"> em </w:t>
      </w:r>
      <w:r w:rsidR="00DE0CAE" w:rsidRPr="00DE0CAE">
        <w:rPr>
          <w:rFonts w:ascii="Arial" w:hAnsi="Arial"/>
          <w:b/>
          <w:sz w:val="20"/>
          <w:szCs w:val="20"/>
        </w:rPr>
        <w:t>Salvar</w:t>
      </w:r>
      <w:r w:rsidR="00DE0CAE">
        <w:rPr>
          <w:rFonts w:ascii="Arial" w:hAnsi="Arial"/>
          <w:b/>
          <w:sz w:val="20"/>
          <w:szCs w:val="20"/>
        </w:rPr>
        <w:t>.</w:t>
      </w:r>
      <w:r w:rsidR="00DE0CAE">
        <w:rPr>
          <w:rFonts w:ascii="Arial" w:hAnsi="Arial"/>
          <w:sz w:val="20"/>
          <w:szCs w:val="20"/>
        </w:rPr>
        <w:t xml:space="preserve"> </w:t>
      </w:r>
    </w:p>
    <w:p w:rsidR="00053DB6" w:rsidRPr="00021B5E" w:rsidRDefault="00053DB6" w:rsidP="00021B5E">
      <w:pPr>
        <w:pStyle w:val="Ttulo3"/>
        <w:numPr>
          <w:ilvl w:val="2"/>
          <w:numId w:val="0"/>
        </w:numPr>
        <w:tabs>
          <w:tab w:val="num" w:pos="0"/>
        </w:tabs>
        <w:rPr>
          <w:sz w:val="20"/>
          <w:szCs w:val="20"/>
        </w:rPr>
      </w:pPr>
      <w:bookmarkStart w:id="31" w:name="_Toc267298075"/>
      <w:r w:rsidRPr="00021B5E">
        <w:rPr>
          <w:sz w:val="20"/>
          <w:szCs w:val="20"/>
        </w:rPr>
        <w:t xml:space="preserve">        </w:t>
      </w:r>
      <w:r w:rsidR="00210A88">
        <w:rPr>
          <w:sz w:val="20"/>
          <w:szCs w:val="20"/>
        </w:rPr>
        <w:tab/>
      </w:r>
      <w:r w:rsidR="00210A88">
        <w:rPr>
          <w:sz w:val="20"/>
          <w:szCs w:val="20"/>
        </w:rPr>
        <w:tab/>
      </w:r>
      <w:bookmarkStart w:id="32" w:name="_Toc20750222"/>
      <w:r w:rsidR="00490BA5">
        <w:rPr>
          <w:sz w:val="20"/>
          <w:szCs w:val="20"/>
        </w:rPr>
        <w:t>4</w:t>
      </w:r>
      <w:r w:rsidR="00021B5E" w:rsidRPr="00021B5E">
        <w:rPr>
          <w:sz w:val="20"/>
          <w:szCs w:val="20"/>
        </w:rPr>
        <w:t>.</w:t>
      </w:r>
      <w:r w:rsidR="008E08F5">
        <w:rPr>
          <w:sz w:val="20"/>
          <w:szCs w:val="20"/>
        </w:rPr>
        <w:t>9</w:t>
      </w:r>
      <w:r w:rsidRPr="00021B5E">
        <w:rPr>
          <w:sz w:val="20"/>
          <w:szCs w:val="20"/>
        </w:rPr>
        <w:t>.</w:t>
      </w:r>
      <w:r w:rsidR="00021B5E" w:rsidRPr="00021B5E">
        <w:rPr>
          <w:sz w:val="20"/>
          <w:szCs w:val="20"/>
        </w:rPr>
        <w:t>4</w:t>
      </w:r>
      <w:r w:rsidRPr="00021B5E">
        <w:rPr>
          <w:sz w:val="20"/>
          <w:szCs w:val="20"/>
        </w:rPr>
        <w:t xml:space="preserve"> Impostos – ISS</w:t>
      </w:r>
      <w:bookmarkEnd w:id="31"/>
      <w:bookmarkEnd w:id="32"/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  <w:t xml:space="preserve">Registro de regras para o ISS – Imposto sobre Serviços de Qualquer natureza, de competência dos Municípios e do Distrito Federal, onde o contribuinte é o prestador de serviços. O serviço considera-se prestado e o imposto devido no local do estabelecimento prestador ou, na falta do estabelecimento, no local do domicílio do prestador. 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Pr="00FD7F0D" w:rsidRDefault="00053DB6" w:rsidP="00053DB6">
      <w:pPr>
        <w:jc w:val="both"/>
        <w:rPr>
          <w:rStyle w:val="Forte"/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  <w:t>*</w:t>
      </w:r>
      <w:proofErr w:type="gramStart"/>
      <w:r w:rsidRPr="00FD7F0D">
        <w:rPr>
          <w:rFonts w:ascii="Arial" w:hAnsi="Arial"/>
          <w:b/>
          <w:bCs/>
          <w:sz w:val="20"/>
          <w:szCs w:val="20"/>
        </w:rPr>
        <w:t>(</w:t>
      </w:r>
      <w:proofErr w:type="gramEnd"/>
      <w:r w:rsidRPr="00FD7F0D">
        <w:rPr>
          <w:rFonts w:ascii="Arial" w:hAnsi="Arial"/>
          <w:b/>
          <w:bCs/>
          <w:sz w:val="20"/>
          <w:szCs w:val="20"/>
        </w:rPr>
        <w:t xml:space="preserve">Fonte: </w:t>
      </w:r>
      <w:r w:rsidRPr="00FD7F0D">
        <w:rPr>
          <w:rStyle w:val="Forte"/>
          <w:rFonts w:ascii="Arial" w:hAnsi="Arial"/>
          <w:sz w:val="20"/>
          <w:szCs w:val="20"/>
        </w:rPr>
        <w:t xml:space="preserve">LEI COMPLEMENTAR Nº 116, DE 31 DE JULHO DE 2003 - </w:t>
      </w:r>
      <w:proofErr w:type="spellStart"/>
      <w:r w:rsidRPr="00FD7F0D">
        <w:rPr>
          <w:rStyle w:val="Forte"/>
          <w:rFonts w:ascii="Arial" w:hAnsi="Arial"/>
          <w:sz w:val="20"/>
          <w:szCs w:val="20"/>
        </w:rPr>
        <w:t>D.O.U.</w:t>
      </w:r>
      <w:proofErr w:type="spellEnd"/>
      <w:r w:rsidRPr="00FD7F0D">
        <w:rPr>
          <w:rStyle w:val="Forte"/>
          <w:rFonts w:ascii="Arial" w:hAnsi="Arial"/>
          <w:sz w:val="20"/>
          <w:szCs w:val="20"/>
        </w:rPr>
        <w:t xml:space="preserve"> de 01.08.2003)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  <w:t xml:space="preserve">Na página Principal descer a barra de rolagem e selecionar </w:t>
      </w:r>
      <w:r w:rsidRPr="000F1A03">
        <w:rPr>
          <w:rFonts w:ascii="Arial" w:hAnsi="Arial"/>
          <w:b/>
          <w:sz w:val="20"/>
          <w:szCs w:val="20"/>
        </w:rPr>
        <w:t>Impostos - ISS</w:t>
      </w:r>
      <w:r w:rsidRPr="00FD7F0D">
        <w:rPr>
          <w:rFonts w:ascii="Arial" w:hAnsi="Arial"/>
          <w:sz w:val="20"/>
          <w:szCs w:val="20"/>
        </w:rPr>
        <w:t>.</w:t>
      </w:r>
    </w:p>
    <w:p w:rsidR="0092265B" w:rsidRPr="00FD7F0D" w:rsidRDefault="0092265B" w:rsidP="00053DB6">
      <w:pPr>
        <w:jc w:val="both"/>
        <w:rPr>
          <w:rFonts w:ascii="Arial" w:hAnsi="Arial"/>
          <w:sz w:val="20"/>
          <w:szCs w:val="20"/>
        </w:rPr>
      </w:pPr>
    </w:p>
    <w:p w:rsidR="00053DB6" w:rsidRPr="00FD7F0D" w:rsidRDefault="00020E68" w:rsidP="0092265B">
      <w:pPr>
        <w:ind w:left="1418" w:firstLine="709"/>
        <w:jc w:val="both"/>
        <w:rPr>
          <w:rFonts w:ascii="Arial" w:hAnsi="Arial"/>
          <w:sz w:val="20"/>
          <w:szCs w:val="20"/>
        </w:rPr>
      </w:pPr>
      <w:r w:rsidRPr="00020E68">
        <w:rPr>
          <w:sz w:val="20"/>
          <w:szCs w:val="20"/>
        </w:rPr>
        <w:pict>
          <v:shape id="_x0000_s1599" type="#_x0000_t13" style="position:absolute;left:0;text-align:left;margin-left:56.05pt;margin-top:49.25pt;width:49.1pt;height:12.95pt;z-index:76;v-text-anchor:middle" fillcolor="#9cf" strokeweight=".26mm">
            <v:fill color2="#630"/>
            <v:stroke joinstyle="round"/>
          </v:shape>
        </w:pict>
      </w:r>
      <w:r w:rsidR="00C9068C" w:rsidRPr="00020E68">
        <w:rPr>
          <w:rFonts w:ascii="Arial" w:hAnsi="Arial"/>
          <w:sz w:val="22"/>
          <w:szCs w:val="22"/>
        </w:rPr>
        <w:pict>
          <v:shape id="_x0000_i1048" type="#_x0000_t75" style="width:175.25pt;height:61.8pt">
            <v:imagedata r:id="rId67" o:title=""/>
          </v:shape>
        </w:pict>
      </w:r>
      <w:r w:rsidR="00053DB6" w:rsidRPr="00FD7F0D">
        <w:rPr>
          <w:rFonts w:ascii="Arial" w:hAnsi="Arial"/>
          <w:sz w:val="20"/>
          <w:szCs w:val="20"/>
        </w:rPr>
        <w:tab/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  <w:t>Clicar em Novo, à direita.</w:t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rPr>
          <w:noProof/>
          <w:lang w:eastAsia="pt-BR"/>
        </w:rPr>
        <w:pict>
          <v:oval id="_x0000_s1617" style="position:absolute;left:0;text-align:left;margin-left:349.85pt;margin-top:5.9pt;width:35.35pt;height:18.8pt;z-index:88;v-text-anchor:middle" filled="f" strokecolor="red" strokeweight=".26mm">
            <v:stroke color2="aqua" joinstyle="miter"/>
          </v:oval>
        </w:pict>
      </w:r>
      <w:r w:rsidRPr="00020E68">
        <w:pict>
          <v:shape id="_x0000_s1601" type="#_x0000_t75" style="position:absolute;left:0;text-align:left;margin-left:49.35pt;margin-top:10.4pt;width:358.7pt;height:24.95pt;z-index:78;mso-wrap-distance-left:0;mso-wrap-distance-right:0" filled="t">
            <v:fill color2="black"/>
            <v:imagedata r:id="rId71" o:title=""/>
            <w10:wrap type="topAndBottom"/>
          </v:shape>
        </w:pic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A644D5">
        <w:rPr>
          <w:rFonts w:ascii="Arial" w:hAnsi="Arial"/>
          <w:sz w:val="22"/>
          <w:szCs w:val="22"/>
        </w:rPr>
        <w:tab/>
      </w:r>
      <w:r w:rsidRPr="00FD7F0D">
        <w:rPr>
          <w:rFonts w:ascii="Arial" w:hAnsi="Arial"/>
          <w:sz w:val="20"/>
          <w:szCs w:val="20"/>
        </w:rPr>
        <w:t>Informar os campos de Vigência e Recolhimento.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lastRenderedPageBreak/>
        <w:tab/>
      </w:r>
      <w:r w:rsidRPr="00FD7F0D">
        <w:rPr>
          <w:rFonts w:ascii="Arial" w:hAnsi="Arial"/>
          <w:b/>
          <w:sz w:val="20"/>
          <w:szCs w:val="20"/>
        </w:rPr>
        <w:t>Competência inicial</w:t>
      </w:r>
      <w:r w:rsidRPr="00FD7F0D">
        <w:rPr>
          <w:rFonts w:ascii="Arial" w:hAnsi="Arial"/>
          <w:sz w:val="20"/>
          <w:szCs w:val="20"/>
        </w:rPr>
        <w:t xml:space="preserve"> – a partir de qual competência o prestador terá o imposto retido.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</w:r>
      <w:r w:rsidRPr="00FD7F0D">
        <w:rPr>
          <w:rFonts w:ascii="Arial" w:hAnsi="Arial"/>
          <w:b/>
          <w:sz w:val="20"/>
          <w:szCs w:val="20"/>
        </w:rPr>
        <w:t>Normal</w:t>
      </w:r>
      <w:r w:rsidRPr="00FD7F0D">
        <w:rPr>
          <w:rFonts w:ascii="Arial" w:hAnsi="Arial"/>
          <w:sz w:val="20"/>
          <w:szCs w:val="20"/>
        </w:rPr>
        <w:t xml:space="preserve"> – manter a opção quando o prestador seguir a regra geral de retenção do ISS estabelecida pela área contábil.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</w:r>
      <w:r w:rsidRPr="00FD7F0D">
        <w:rPr>
          <w:rFonts w:ascii="Arial" w:hAnsi="Arial"/>
          <w:b/>
          <w:sz w:val="20"/>
          <w:szCs w:val="20"/>
        </w:rPr>
        <w:t>Alíquota</w:t>
      </w:r>
      <w:r w:rsidRPr="00FD7F0D">
        <w:rPr>
          <w:rFonts w:ascii="Arial" w:hAnsi="Arial"/>
          <w:sz w:val="20"/>
          <w:szCs w:val="20"/>
        </w:rPr>
        <w:t xml:space="preserve"> – informar caso o prestador tenha um valor de alíquota diferente da regra geral estabelecida pela área contábil.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</w:r>
      <w:r w:rsidRPr="00FD7F0D">
        <w:rPr>
          <w:rFonts w:ascii="Arial" w:hAnsi="Arial"/>
          <w:b/>
          <w:sz w:val="20"/>
          <w:szCs w:val="20"/>
        </w:rPr>
        <w:t>Alíquota Internação</w:t>
      </w:r>
      <w:r w:rsidRPr="00FD7F0D">
        <w:rPr>
          <w:rFonts w:ascii="Arial" w:hAnsi="Arial"/>
          <w:sz w:val="20"/>
          <w:szCs w:val="20"/>
        </w:rPr>
        <w:t xml:space="preserve"> – informar caso o prestador tenha um valor de alíquota diferenciada para internações, estabelecida pela área contábil.</w:t>
      </w:r>
    </w:p>
    <w:p w:rsidR="00053DB6" w:rsidRPr="00FD7F0D" w:rsidRDefault="00053DB6" w:rsidP="00053DB6">
      <w:pPr>
        <w:jc w:val="both"/>
        <w:rPr>
          <w:rFonts w:ascii="Arial" w:hAnsi="Arial"/>
          <w:sz w:val="20"/>
          <w:szCs w:val="20"/>
        </w:rPr>
      </w:pPr>
      <w:r w:rsidRPr="00FD7F0D">
        <w:rPr>
          <w:rFonts w:ascii="Arial" w:hAnsi="Arial"/>
          <w:sz w:val="20"/>
          <w:szCs w:val="20"/>
        </w:rPr>
        <w:tab/>
      </w:r>
      <w:r w:rsidRPr="00FD7F0D">
        <w:rPr>
          <w:rFonts w:ascii="Arial" w:hAnsi="Arial"/>
          <w:b/>
          <w:sz w:val="20"/>
          <w:szCs w:val="20"/>
        </w:rPr>
        <w:t>Material</w:t>
      </w:r>
      <w:r w:rsidRPr="00FD7F0D">
        <w:rPr>
          <w:rFonts w:ascii="Arial" w:hAnsi="Arial"/>
          <w:sz w:val="20"/>
          <w:szCs w:val="20"/>
        </w:rPr>
        <w:t xml:space="preserve"> – marcar se existe abatimento do imposto nas despesas de material, ou se não, manter como Considera no município.</w:t>
      </w:r>
    </w:p>
    <w:p w:rsidR="00053DB6" w:rsidRDefault="00053DB6" w:rsidP="00053DB6">
      <w:pPr>
        <w:jc w:val="both"/>
        <w:rPr>
          <w:rFonts w:ascii="Arial" w:hAnsi="Arial"/>
          <w:sz w:val="22"/>
          <w:szCs w:val="22"/>
        </w:rPr>
      </w:pPr>
      <w:r w:rsidRPr="00FD7F0D">
        <w:rPr>
          <w:rFonts w:ascii="Arial" w:hAnsi="Arial"/>
          <w:sz w:val="20"/>
          <w:szCs w:val="20"/>
        </w:rPr>
        <w:tab/>
      </w:r>
      <w:r w:rsidRPr="00FD7F0D">
        <w:rPr>
          <w:rFonts w:ascii="Arial" w:hAnsi="Arial"/>
          <w:b/>
          <w:sz w:val="20"/>
          <w:szCs w:val="20"/>
        </w:rPr>
        <w:t>Medicamento</w:t>
      </w:r>
      <w:r w:rsidRPr="00FD7F0D">
        <w:rPr>
          <w:rFonts w:ascii="Arial" w:hAnsi="Arial"/>
          <w:sz w:val="20"/>
          <w:szCs w:val="20"/>
        </w:rPr>
        <w:t xml:space="preserve"> - marcar se existe</w:t>
      </w:r>
      <w:proofErr w:type="gramStart"/>
      <w:r w:rsidRPr="00FD7F0D">
        <w:rPr>
          <w:rFonts w:ascii="Arial" w:hAnsi="Arial"/>
          <w:sz w:val="20"/>
          <w:szCs w:val="20"/>
        </w:rPr>
        <w:t xml:space="preserve">  </w:t>
      </w:r>
      <w:proofErr w:type="gramEnd"/>
      <w:r w:rsidRPr="00FD7F0D">
        <w:rPr>
          <w:rFonts w:ascii="Arial" w:hAnsi="Arial"/>
          <w:sz w:val="20"/>
          <w:szCs w:val="20"/>
        </w:rPr>
        <w:t>abatimento do imposto nas despesas de medicamento ou se não, manter como Considera no município</w:t>
      </w:r>
      <w:r w:rsidRPr="00A644D5">
        <w:rPr>
          <w:rFonts w:ascii="Arial" w:hAnsi="Arial"/>
          <w:sz w:val="22"/>
          <w:szCs w:val="22"/>
        </w:rPr>
        <w:t>.</w:t>
      </w:r>
    </w:p>
    <w:p w:rsidR="00D307A0" w:rsidRPr="00A644D5" w:rsidRDefault="00D307A0" w:rsidP="00053DB6">
      <w:pPr>
        <w:jc w:val="both"/>
        <w:rPr>
          <w:rFonts w:ascii="Arial" w:hAnsi="Arial"/>
          <w:sz w:val="22"/>
          <w:szCs w:val="22"/>
        </w:rPr>
      </w:pPr>
    </w:p>
    <w:p w:rsidR="00053DB6" w:rsidRPr="00A644D5" w:rsidRDefault="00020E68" w:rsidP="00053DB6">
      <w:pPr>
        <w:jc w:val="both"/>
      </w:pPr>
      <w:r>
        <w:pict>
          <v:oval id="_x0000_s1603" style="position:absolute;left:0;text-align:left;margin-left:353.75pt;margin-top:9.7pt;width:135.65pt;height:18.8pt;z-index:79;v-text-anchor:middle" filled="f" strokecolor="red" strokeweight=".26mm">
            <v:stroke color2="aqua" joinstyle="miter"/>
          </v:oval>
        </w:pict>
      </w:r>
      <w:r w:rsidR="00053DB6" w:rsidRPr="00A644D5">
        <w:tab/>
      </w:r>
      <w:r w:rsidR="00C9068C">
        <w:pict>
          <v:shape id="_x0000_i1049" type="#_x0000_t75" style="width:444.25pt;height:152.85pt">
            <v:imagedata r:id="rId72" o:title=""/>
          </v:shape>
        </w:pict>
      </w:r>
    </w:p>
    <w:p w:rsidR="001D0457" w:rsidRDefault="00053DB6" w:rsidP="00053DB6">
      <w:pPr>
        <w:jc w:val="both"/>
        <w:rPr>
          <w:rFonts w:ascii="Arial" w:hAnsi="Arial"/>
          <w:sz w:val="22"/>
          <w:szCs w:val="22"/>
        </w:rPr>
      </w:pPr>
      <w:r w:rsidRPr="00A644D5">
        <w:rPr>
          <w:rFonts w:ascii="Arial" w:hAnsi="Arial"/>
          <w:sz w:val="22"/>
          <w:szCs w:val="22"/>
        </w:rPr>
        <w:tab/>
      </w:r>
    </w:p>
    <w:p w:rsidR="00053DB6" w:rsidRPr="001D0457" w:rsidRDefault="001D0457" w:rsidP="00053DB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053DB6" w:rsidRPr="001D0457">
        <w:rPr>
          <w:rFonts w:ascii="Arial" w:hAnsi="Arial"/>
          <w:b/>
          <w:sz w:val="20"/>
          <w:szCs w:val="20"/>
        </w:rPr>
        <w:t>Isento</w:t>
      </w:r>
      <w:r w:rsidR="00053DB6" w:rsidRPr="001D0457">
        <w:rPr>
          <w:rFonts w:ascii="Arial" w:hAnsi="Arial"/>
          <w:sz w:val="20"/>
          <w:szCs w:val="20"/>
        </w:rPr>
        <w:t xml:space="preserve"> – marcar a opção quando o prestador é isento do pagamento do imposto, mediante comprovação junto ao </w:t>
      </w:r>
      <w:proofErr w:type="gramStart"/>
      <w:r w:rsidR="00053DB6" w:rsidRPr="001D0457">
        <w:rPr>
          <w:rFonts w:ascii="Arial" w:hAnsi="Arial"/>
          <w:sz w:val="20"/>
          <w:szCs w:val="20"/>
        </w:rPr>
        <w:t>PRO-SOCIAL</w:t>
      </w:r>
      <w:proofErr w:type="gramEnd"/>
      <w:r w:rsidR="00053DB6" w:rsidRPr="001D0457">
        <w:rPr>
          <w:rFonts w:ascii="Arial" w:hAnsi="Arial"/>
          <w:sz w:val="20"/>
          <w:szCs w:val="20"/>
        </w:rPr>
        <w:t>.</w:t>
      </w:r>
    </w:p>
    <w:p w:rsidR="00053DB6" w:rsidRPr="001D0457" w:rsidRDefault="00053DB6" w:rsidP="00053DB6">
      <w:pPr>
        <w:jc w:val="both"/>
        <w:rPr>
          <w:rFonts w:ascii="Arial" w:hAnsi="Arial"/>
          <w:sz w:val="20"/>
          <w:szCs w:val="20"/>
        </w:rPr>
      </w:pPr>
      <w:r w:rsidRPr="001D0457">
        <w:rPr>
          <w:rFonts w:ascii="Arial" w:hAnsi="Arial"/>
          <w:sz w:val="20"/>
          <w:szCs w:val="20"/>
        </w:rPr>
        <w:tab/>
      </w:r>
      <w:r w:rsidRPr="001D0457">
        <w:rPr>
          <w:rFonts w:ascii="Arial" w:hAnsi="Arial"/>
          <w:b/>
          <w:sz w:val="20"/>
          <w:szCs w:val="20"/>
        </w:rPr>
        <w:t>Recolhimento comprovado</w:t>
      </w:r>
      <w:r w:rsidRPr="001D0457">
        <w:rPr>
          <w:rFonts w:ascii="Arial" w:hAnsi="Arial"/>
          <w:sz w:val="20"/>
          <w:szCs w:val="20"/>
        </w:rPr>
        <w:t xml:space="preserve"> – quando o prestador é obrigado a comprovar o recolhimento para não sofrer nova retenção. Requer a entrega física de comprovante.</w:t>
      </w:r>
    </w:p>
    <w:p w:rsidR="00053DB6" w:rsidRPr="001D0457" w:rsidRDefault="00053DB6" w:rsidP="00053DB6">
      <w:pPr>
        <w:jc w:val="both"/>
        <w:rPr>
          <w:rFonts w:ascii="Arial" w:hAnsi="Arial"/>
          <w:sz w:val="20"/>
          <w:szCs w:val="20"/>
        </w:rPr>
      </w:pPr>
      <w:r w:rsidRPr="001D0457">
        <w:rPr>
          <w:rFonts w:ascii="Arial" w:hAnsi="Arial"/>
          <w:sz w:val="20"/>
          <w:szCs w:val="20"/>
        </w:rPr>
        <w:tab/>
      </w:r>
      <w:r w:rsidRPr="001D0457">
        <w:rPr>
          <w:rFonts w:ascii="Arial" w:hAnsi="Arial"/>
          <w:b/>
          <w:sz w:val="20"/>
          <w:szCs w:val="20"/>
        </w:rPr>
        <w:t>Liminar</w:t>
      </w:r>
      <w:r w:rsidRPr="001D0457">
        <w:rPr>
          <w:rFonts w:ascii="Arial" w:hAnsi="Arial"/>
          <w:sz w:val="20"/>
          <w:szCs w:val="20"/>
        </w:rPr>
        <w:t xml:space="preserve"> – quando a isenção do imposto está </w:t>
      </w:r>
      <w:proofErr w:type="gramStart"/>
      <w:r w:rsidRPr="001D0457">
        <w:rPr>
          <w:rFonts w:ascii="Arial" w:hAnsi="Arial"/>
          <w:sz w:val="20"/>
          <w:szCs w:val="20"/>
        </w:rPr>
        <w:t>sob concessão</w:t>
      </w:r>
      <w:proofErr w:type="gramEnd"/>
      <w:r w:rsidRPr="001D0457">
        <w:rPr>
          <w:rFonts w:ascii="Arial" w:hAnsi="Arial"/>
          <w:sz w:val="20"/>
          <w:szCs w:val="20"/>
        </w:rPr>
        <w:t xml:space="preserve"> de medida liminar. Requer a entrega física de comprovante.</w:t>
      </w:r>
    </w:p>
    <w:p w:rsidR="00053DB6" w:rsidRPr="00A644D5" w:rsidRDefault="00020E68" w:rsidP="00053DB6">
      <w:pPr>
        <w:jc w:val="both"/>
        <w:rPr>
          <w:rFonts w:ascii="Arial" w:hAnsi="Arial"/>
          <w:sz w:val="22"/>
          <w:szCs w:val="22"/>
        </w:rPr>
      </w:pPr>
      <w:r w:rsidRPr="00020E68">
        <w:pict>
          <v:shape id="_x0000_s1604" type="#_x0000_t75" style="position:absolute;left:0;text-align:left;margin-left:23.25pt;margin-top:2.5pt;width:436.75pt;height:53.45pt;z-index:80;mso-wrap-distance-left:0;mso-wrap-distance-right:0" filled="t">
            <v:fill color2="black"/>
            <v:imagedata r:id="rId73" o:title=""/>
            <w10:wrap type="topAndBottom"/>
          </v:shape>
        </w:pict>
      </w:r>
      <w:r w:rsidRPr="00020E68">
        <w:pict>
          <v:rect id="_x0000_s1605" style="position:absolute;left:0;text-align:left;margin-left:115.35pt;margin-top:25.05pt;width:345.9pt;height:14.35pt;z-index:81;v-text-anchor:middle" filled="f" strokecolor="red" strokeweight=".26mm">
            <v:stroke color2="aqua" joinstyle="round"/>
          </v:rect>
        </w:pict>
      </w:r>
      <w:r w:rsidR="00053DB6" w:rsidRPr="00A644D5">
        <w:rPr>
          <w:rFonts w:ascii="Arial" w:hAnsi="Arial"/>
          <w:sz w:val="22"/>
          <w:szCs w:val="22"/>
        </w:rPr>
        <w:tab/>
      </w:r>
    </w:p>
    <w:p w:rsidR="00053DB6" w:rsidRPr="002023EB" w:rsidRDefault="00053DB6" w:rsidP="00C8377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A644D5">
        <w:rPr>
          <w:rFonts w:ascii="Arial" w:hAnsi="Arial"/>
          <w:sz w:val="22"/>
          <w:szCs w:val="22"/>
        </w:rPr>
        <w:tab/>
      </w:r>
      <w:r w:rsidRPr="00437312">
        <w:rPr>
          <w:rFonts w:ascii="Arial" w:hAnsi="Arial"/>
          <w:sz w:val="20"/>
          <w:szCs w:val="22"/>
        </w:rPr>
        <w:t>Ao final do</w:t>
      </w:r>
      <w:r w:rsidR="009564F7">
        <w:rPr>
          <w:rFonts w:ascii="Arial" w:hAnsi="Arial"/>
          <w:sz w:val="20"/>
          <w:szCs w:val="22"/>
        </w:rPr>
        <w:t xml:space="preserve"> registro da vigência clicar em </w:t>
      </w:r>
      <w:r w:rsidRPr="009564F7">
        <w:rPr>
          <w:rFonts w:ascii="Arial" w:hAnsi="Arial"/>
          <w:b/>
          <w:sz w:val="20"/>
          <w:szCs w:val="22"/>
        </w:rPr>
        <w:t>Salvar</w:t>
      </w:r>
      <w:r w:rsidR="009564F7">
        <w:rPr>
          <w:rFonts w:ascii="Arial" w:hAnsi="Arial"/>
          <w:b/>
          <w:sz w:val="20"/>
          <w:szCs w:val="22"/>
        </w:rPr>
        <w:t>.</w:t>
      </w:r>
      <w:r w:rsidRPr="00437312">
        <w:rPr>
          <w:rFonts w:ascii="Arial" w:hAnsi="Arial"/>
          <w:sz w:val="20"/>
          <w:szCs w:val="22"/>
        </w:rPr>
        <w:t xml:space="preserve"> </w:t>
      </w:r>
      <w:r w:rsidRPr="00A644D5">
        <w:rPr>
          <w:rFonts w:ascii="Arial" w:hAnsi="Arial"/>
          <w:sz w:val="22"/>
          <w:szCs w:val="22"/>
        </w:rPr>
        <w:tab/>
      </w:r>
    </w:p>
    <w:p w:rsidR="00DE1624" w:rsidRPr="00776BCD" w:rsidRDefault="00652395" w:rsidP="00DE1624">
      <w:pPr>
        <w:pStyle w:val="Ttulo2"/>
        <w:rPr>
          <w:rFonts w:cs="Arial"/>
          <w:szCs w:val="20"/>
          <w:lang w:eastAsia="en-US"/>
        </w:rPr>
      </w:pPr>
      <w:r w:rsidRPr="002023EB">
        <w:rPr>
          <w:szCs w:val="20"/>
        </w:rPr>
        <w:t xml:space="preserve">     </w:t>
      </w:r>
      <w:r w:rsidR="001A12C3">
        <w:rPr>
          <w:rFonts w:cs="Tahoma"/>
          <w:sz w:val="22"/>
          <w:lang w:eastAsia="en-US"/>
        </w:rPr>
        <w:tab/>
      </w:r>
    </w:p>
    <w:p w:rsidR="001A12C3" w:rsidRPr="00776BCD" w:rsidRDefault="0069199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1A12C3" w:rsidRDefault="001A12C3" w:rsidP="00B17883">
      <w:pPr>
        <w:pStyle w:val="Ttulo2"/>
      </w:pPr>
      <w:r w:rsidRPr="00776BCD">
        <w:tab/>
      </w:r>
      <w:bookmarkStart w:id="33" w:name="_Toc20750223"/>
      <w:r w:rsidR="00936037">
        <w:t>4</w:t>
      </w:r>
      <w:r w:rsidR="005913BF" w:rsidRPr="00490BA5">
        <w:t>.</w:t>
      </w:r>
      <w:r w:rsidR="00DE1624">
        <w:t>10</w:t>
      </w:r>
      <w:r w:rsidRPr="00490BA5">
        <w:t xml:space="preserve">. Membros do </w:t>
      </w:r>
      <w:proofErr w:type="spellStart"/>
      <w:r w:rsidRPr="00490BA5">
        <w:t>corpo-clínico</w:t>
      </w:r>
      <w:bookmarkEnd w:id="33"/>
      <w:proofErr w:type="spellEnd"/>
    </w:p>
    <w:p w:rsidR="00490BA5" w:rsidRPr="00490BA5" w:rsidRDefault="00490BA5" w:rsidP="00490BA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12C3" w:rsidRDefault="001A12C3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77313B"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 xml:space="preserve">São </w:t>
      </w:r>
      <w:proofErr w:type="gramStart"/>
      <w:r w:rsidRPr="0077313B">
        <w:rPr>
          <w:rFonts w:ascii="Arial" w:hAnsi="Arial" w:cs="Tahoma"/>
          <w:color w:val="000000"/>
          <w:sz w:val="20"/>
          <w:szCs w:val="20"/>
          <w:lang w:eastAsia="en-US" w:bidi="en-US"/>
        </w:rPr>
        <w:t>prestadores de serviços do tipo pessoa física que prestam atendimento em um credenciado do tipo pessoa jurídica, e que podem</w:t>
      </w:r>
      <w:proofErr w:type="gramEnd"/>
      <w:r w:rsidRPr="0077313B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ou não receber pelo atendimento prestado.</w:t>
      </w:r>
    </w:p>
    <w:p w:rsidR="001A12C3" w:rsidRDefault="009527E8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            O cadastro é simil</w:t>
      </w:r>
      <w:r w:rsidR="001024D8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ar a de um proponente identificando o membro através da categoria: membro do </w:t>
      </w:r>
      <w:proofErr w:type="spellStart"/>
      <w:r w:rsidR="001024D8">
        <w:rPr>
          <w:rFonts w:ascii="Arial" w:hAnsi="Arial" w:cs="Tahoma"/>
          <w:color w:val="000000"/>
          <w:sz w:val="20"/>
          <w:szCs w:val="20"/>
          <w:lang w:eastAsia="en-US" w:bidi="en-US"/>
        </w:rPr>
        <w:t>corpo-clínico</w:t>
      </w:r>
      <w:proofErr w:type="spellEnd"/>
      <w:r w:rsidR="001024D8">
        <w:rPr>
          <w:rFonts w:ascii="Arial" w:hAnsi="Arial" w:cs="Tahoma"/>
          <w:color w:val="000000"/>
          <w:sz w:val="20"/>
          <w:szCs w:val="20"/>
          <w:lang w:eastAsia="en-US" w:bidi="en-US"/>
        </w:rPr>
        <w:t>.</w:t>
      </w:r>
    </w:p>
    <w:p w:rsidR="001024D8" w:rsidRDefault="001024D8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311CE6" w:rsidRPr="00431861" w:rsidRDefault="00311CE6" w:rsidP="00311CE6">
      <w:pPr>
        <w:jc w:val="both"/>
        <w:rPr>
          <w:rFonts w:ascii="Arial" w:hAnsi="Arial" w:cs="Arial"/>
          <w:b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Na tela </w:t>
      </w:r>
      <w:proofErr w:type="gramStart"/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inicial do </w:t>
      </w:r>
      <w:r w:rsidRPr="00431861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M</w:t>
      </w:r>
      <w:r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ódulo Prestadores</w:t>
      </w:r>
      <w:proofErr w:type="gramEnd"/>
      <w:r w:rsidRPr="00431861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:</w:t>
      </w:r>
    </w:p>
    <w:p w:rsidR="00311CE6" w:rsidRPr="00C64B8D" w:rsidRDefault="00311CE6" w:rsidP="00311CE6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>Clicar na tabela Cadastro de prestadores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</w:r>
    </w:p>
    <w:p w:rsidR="00311CE6" w:rsidRPr="00C64B8D" w:rsidRDefault="00311CE6" w:rsidP="00311CE6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ab/>
        <w:t xml:space="preserve">Selecionar uma das opções que são apresentadas à direita, por exemplo, </w:t>
      </w:r>
      <w:r w:rsidRPr="00A82A78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Todos</w:t>
      </w:r>
      <w:r w:rsidRPr="00C64B8D">
        <w:rPr>
          <w:rFonts w:ascii="Arial" w:hAnsi="Arial" w:cs="Arial"/>
          <w:color w:val="000000"/>
          <w:sz w:val="20"/>
          <w:szCs w:val="20"/>
          <w:lang w:eastAsia="en-US" w:bidi="en-US"/>
        </w:rPr>
        <w:t>.</w:t>
      </w:r>
    </w:p>
    <w:p w:rsidR="00311CE6" w:rsidRPr="00C64B8D" w:rsidRDefault="00311CE6" w:rsidP="00311CE6">
      <w:pPr>
        <w:jc w:val="both"/>
        <w:rPr>
          <w:rFonts w:ascii="Arial" w:eastAsia="Times New Roman" w:hAnsi="Arial" w:cs="Arial"/>
          <w:sz w:val="20"/>
          <w:szCs w:val="20"/>
        </w:rPr>
      </w:pPr>
      <w:r w:rsidRPr="00C64B8D">
        <w:rPr>
          <w:rFonts w:ascii="Arial" w:eastAsia="Times New Roman" w:hAnsi="Arial" w:cs="Arial"/>
          <w:sz w:val="20"/>
          <w:szCs w:val="20"/>
        </w:rPr>
        <w:lastRenderedPageBreak/>
        <w:tab/>
        <w:t>Na tela apresentada clicar em Prestadores e depois “</w:t>
      </w:r>
      <w:r w:rsidRPr="00A82A78">
        <w:rPr>
          <w:rFonts w:ascii="Arial" w:eastAsia="Times New Roman" w:hAnsi="Arial" w:cs="Arial"/>
          <w:b/>
          <w:sz w:val="20"/>
          <w:szCs w:val="20"/>
        </w:rPr>
        <w:t>Novo</w:t>
      </w:r>
      <w:r w:rsidRPr="00C64B8D">
        <w:rPr>
          <w:rFonts w:ascii="Arial" w:eastAsia="Times New Roman" w:hAnsi="Arial" w:cs="Arial"/>
          <w:sz w:val="20"/>
          <w:szCs w:val="20"/>
        </w:rPr>
        <w:t xml:space="preserve">”. </w:t>
      </w:r>
    </w:p>
    <w:p w:rsidR="00311CE6" w:rsidRDefault="00311CE6" w:rsidP="00311CE6">
      <w:pPr>
        <w:jc w:val="both"/>
        <w:rPr>
          <w:rFonts w:ascii="Arial" w:eastAsia="Times New Roman" w:hAnsi="Arial" w:cs="Tahoma"/>
          <w:sz w:val="22"/>
          <w:szCs w:val="22"/>
        </w:rPr>
      </w:pPr>
      <w:r w:rsidRPr="00C64B8D">
        <w:rPr>
          <w:rFonts w:ascii="Arial" w:eastAsia="Times New Roman" w:hAnsi="Arial" w:cs="Arial"/>
          <w:sz w:val="20"/>
          <w:szCs w:val="20"/>
        </w:rPr>
        <w:tab/>
      </w:r>
      <w:r w:rsidRPr="00C64B8D">
        <w:rPr>
          <w:rFonts w:ascii="Arial" w:eastAsia="Times New Roman" w:hAnsi="Arial" w:cs="Arial"/>
          <w:sz w:val="20"/>
          <w:szCs w:val="20"/>
        </w:rPr>
        <w:tab/>
      </w:r>
    </w:p>
    <w:p w:rsidR="00311CE6" w:rsidRDefault="00020E68" w:rsidP="00311CE6">
      <w:pPr>
        <w:jc w:val="both"/>
        <w:rPr>
          <w:rFonts w:ascii="Arial" w:eastAsia="Times New Roman" w:hAnsi="Arial" w:cs="Tahoma"/>
          <w:sz w:val="22"/>
          <w:szCs w:val="22"/>
        </w:rPr>
      </w:pPr>
      <w:r w:rsidRPr="00020E68">
        <w:pict>
          <v:shape id="_x0000_s1618" type="#_x0000_t75" style="position:absolute;left:0;text-align:left;margin-left:23.7pt;margin-top:2.7pt;width:427.75pt;height:19.3pt;z-index:89;mso-wrap-distance-left:0;mso-wrap-distance-right:0" filled="t">
            <v:fill color2="black"/>
            <v:imagedata r:id="rId74" o:title=""/>
            <w10:wrap type="topAndBottom"/>
          </v:shape>
        </w:pict>
      </w:r>
      <w:r w:rsidRPr="00020E68">
        <w:pict>
          <v:oval id="_x0000_s1619" style="position:absolute;left:0;text-align:left;margin-left:395pt;margin-top:1.35pt;width:29.4pt;height:20.95pt;z-index:90;v-text-anchor:middle" filled="f" strokecolor="red" strokeweight=".26mm">
            <v:stroke color2="aqua" joinstyle="miter"/>
          </v:oval>
        </w:pict>
      </w:r>
      <w:r w:rsidR="00311CE6">
        <w:rPr>
          <w:rFonts w:ascii="Arial" w:eastAsia="Times New Roman" w:hAnsi="Arial" w:cs="Tahoma"/>
          <w:sz w:val="22"/>
          <w:szCs w:val="22"/>
        </w:rPr>
        <w:tab/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Em seguida informar os campos considerados importantes para o cadastro do Prestador. 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311CE6" w:rsidRPr="005827F2" w:rsidRDefault="00311CE6" w:rsidP="00311CE6">
      <w:pPr>
        <w:jc w:val="both"/>
        <w:rPr>
          <w:rFonts w:ascii="Arial" w:eastAsia="Times New Roman" w:hAnsi="Arial" w:cs="Tahoma"/>
          <w:b/>
          <w:sz w:val="20"/>
          <w:szCs w:val="20"/>
        </w:rPr>
      </w:pPr>
      <w:r w:rsidRPr="005827F2">
        <w:rPr>
          <w:rFonts w:ascii="Arial" w:eastAsia="Times New Roman" w:hAnsi="Arial" w:cs="Tahoma"/>
          <w:b/>
          <w:sz w:val="20"/>
          <w:szCs w:val="20"/>
        </w:rPr>
        <w:tab/>
      </w:r>
      <w:r w:rsidRPr="005827F2">
        <w:rPr>
          <w:rFonts w:ascii="Arial" w:eastAsia="Times New Roman" w:hAnsi="Arial" w:cs="Tahoma"/>
          <w:b/>
          <w:sz w:val="20"/>
          <w:szCs w:val="20"/>
          <w:u w:val="single"/>
        </w:rPr>
        <w:t>Página Principal</w:t>
      </w:r>
      <w:r w:rsidRPr="005827F2">
        <w:rPr>
          <w:rFonts w:ascii="Arial" w:eastAsia="Times New Roman" w:hAnsi="Arial" w:cs="Tahoma"/>
          <w:b/>
          <w:sz w:val="20"/>
          <w:szCs w:val="20"/>
        </w:rPr>
        <w:t>:</w:t>
      </w:r>
    </w:p>
    <w:p w:rsidR="00311CE6" w:rsidRPr="00C64B8D" w:rsidRDefault="00311CE6" w:rsidP="00311CE6">
      <w:pPr>
        <w:jc w:val="both"/>
        <w:rPr>
          <w:rFonts w:ascii="Arial" w:eastAsia="Times New Roman" w:hAnsi="Arial"/>
          <w:sz w:val="20"/>
          <w:szCs w:val="20"/>
        </w:rPr>
      </w:pPr>
      <w:r w:rsidRPr="00C64B8D">
        <w:rPr>
          <w:rFonts w:ascii="Arial" w:eastAsia="Times New Roman" w:hAnsi="Arial"/>
          <w:color w:val="FF0000"/>
          <w:sz w:val="20"/>
          <w:szCs w:val="20"/>
        </w:rPr>
        <w:tab/>
      </w:r>
      <w:r w:rsidRPr="00C64B8D">
        <w:rPr>
          <w:rFonts w:ascii="Arial" w:eastAsia="Times New Roman" w:hAnsi="Arial"/>
          <w:sz w:val="20"/>
          <w:szCs w:val="20"/>
        </w:rPr>
        <w:t xml:space="preserve">&gt;&gt; </w:t>
      </w:r>
      <w:r w:rsidRPr="001835E2">
        <w:rPr>
          <w:rFonts w:ascii="Arial" w:eastAsia="Times New Roman" w:hAnsi="Arial"/>
          <w:b/>
          <w:sz w:val="20"/>
          <w:szCs w:val="20"/>
        </w:rPr>
        <w:t>Nome</w:t>
      </w:r>
      <w:r w:rsidR="00B948F1">
        <w:rPr>
          <w:rFonts w:ascii="Arial" w:eastAsia="Times New Roman" w:hAnsi="Arial"/>
          <w:sz w:val="20"/>
          <w:szCs w:val="20"/>
        </w:rPr>
        <w:t xml:space="preserve"> – Nome do profissional.</w:t>
      </w:r>
    </w:p>
    <w:p w:rsidR="00311CE6" w:rsidRPr="001835E2" w:rsidRDefault="00311CE6" w:rsidP="00311CE6">
      <w:pPr>
        <w:jc w:val="both"/>
        <w:rPr>
          <w:rFonts w:ascii="Arial" w:eastAsia="Times New Roman" w:hAnsi="Arial"/>
          <w:b/>
          <w:sz w:val="20"/>
          <w:szCs w:val="20"/>
        </w:rPr>
      </w:pPr>
      <w:r w:rsidRPr="00C64B8D">
        <w:rPr>
          <w:rFonts w:ascii="Arial" w:eastAsia="Times New Roman" w:hAnsi="Arial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/>
          <w:b/>
          <w:sz w:val="20"/>
          <w:szCs w:val="20"/>
        </w:rPr>
        <w:t>Nome Fantasia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 w:cs="Tahoma"/>
          <w:b/>
          <w:sz w:val="20"/>
          <w:szCs w:val="20"/>
        </w:rPr>
        <w:t>Categoria do prestador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categoria </w:t>
      </w:r>
      <w:r>
        <w:rPr>
          <w:rFonts w:ascii="Arial" w:eastAsia="Times New Roman" w:hAnsi="Arial" w:cs="Tahoma"/>
          <w:sz w:val="20"/>
          <w:szCs w:val="20"/>
        </w:rPr>
        <w:t xml:space="preserve">deverá estar como </w:t>
      </w:r>
      <w:r w:rsidR="00B948F1">
        <w:rPr>
          <w:rFonts w:ascii="Arial" w:eastAsia="Times New Roman" w:hAnsi="Arial" w:cs="Tahoma"/>
          <w:sz w:val="20"/>
          <w:szCs w:val="20"/>
        </w:rPr>
        <w:t xml:space="preserve">Membro do </w:t>
      </w:r>
      <w:proofErr w:type="spellStart"/>
      <w:r w:rsidR="00B948F1">
        <w:rPr>
          <w:rFonts w:ascii="Arial" w:eastAsia="Times New Roman" w:hAnsi="Arial" w:cs="Tahoma"/>
          <w:sz w:val="20"/>
          <w:szCs w:val="20"/>
        </w:rPr>
        <w:t>Corpo-Clínico</w:t>
      </w:r>
      <w:proofErr w:type="spellEnd"/>
      <w:r w:rsidR="00B948F1">
        <w:rPr>
          <w:rFonts w:ascii="Arial" w:eastAsia="Times New Roman" w:hAnsi="Arial" w:cs="Tahoma"/>
          <w:sz w:val="20"/>
          <w:szCs w:val="20"/>
        </w:rPr>
        <w:t>.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1835E2">
        <w:rPr>
          <w:rFonts w:ascii="Arial" w:eastAsia="Times New Roman" w:hAnsi="Arial" w:cs="Tahoma"/>
          <w:b/>
          <w:sz w:val="20"/>
          <w:szCs w:val="20"/>
        </w:rPr>
        <w:t>Tipo prestador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Pr="00C64B8D">
        <w:rPr>
          <w:rFonts w:ascii="Arial" w:eastAsia="Times New Roman" w:hAnsi="Arial"/>
          <w:sz w:val="20"/>
          <w:szCs w:val="20"/>
        </w:rPr>
        <w:t>–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="00B948F1">
        <w:rPr>
          <w:rFonts w:ascii="Arial" w:eastAsia="Times New Roman" w:hAnsi="Arial" w:cs="Tahoma"/>
          <w:sz w:val="20"/>
          <w:szCs w:val="20"/>
        </w:rPr>
        <w:t xml:space="preserve">Informar o tipo </w:t>
      </w:r>
      <w:r w:rsidR="00B948F1" w:rsidRPr="00143181">
        <w:rPr>
          <w:rFonts w:ascii="Arial" w:eastAsia="Times New Roman" w:hAnsi="Arial" w:cs="Tahoma"/>
          <w:b/>
          <w:sz w:val="20"/>
          <w:szCs w:val="20"/>
        </w:rPr>
        <w:t>Médico</w:t>
      </w:r>
      <w:r w:rsidR="00B948F1">
        <w:rPr>
          <w:rFonts w:ascii="Arial" w:eastAsia="Times New Roman" w:hAnsi="Arial" w:cs="Tahoma"/>
          <w:sz w:val="20"/>
          <w:szCs w:val="20"/>
        </w:rPr>
        <w:t>.</w:t>
      </w:r>
    </w:p>
    <w:p w:rsidR="00143181" w:rsidRDefault="00311CE6" w:rsidP="00311CE6">
      <w:pPr>
        <w:jc w:val="both"/>
        <w:rPr>
          <w:rFonts w:ascii="Arial" w:eastAsia="Times New Roman" w:hAnsi="Arial" w:cs="Tahoma"/>
          <w:b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="00143181" w:rsidRPr="00143181">
        <w:rPr>
          <w:rFonts w:ascii="Arial" w:eastAsia="Times New Roman" w:hAnsi="Arial" w:cs="Tahoma"/>
          <w:b/>
          <w:sz w:val="20"/>
          <w:szCs w:val="20"/>
        </w:rPr>
        <w:t>Parâmetros</w:t>
      </w:r>
      <w:r w:rsidR="00143181">
        <w:rPr>
          <w:rFonts w:ascii="Arial" w:eastAsia="Times New Roman" w:hAnsi="Arial" w:cs="Tahoma"/>
          <w:sz w:val="20"/>
          <w:szCs w:val="20"/>
        </w:rPr>
        <w:t xml:space="preserve"> – Informar</w:t>
      </w:r>
      <w:r w:rsidR="004C5545">
        <w:rPr>
          <w:rFonts w:ascii="Arial" w:eastAsia="Times New Roman" w:hAnsi="Arial" w:cs="Tahoma"/>
          <w:sz w:val="20"/>
          <w:szCs w:val="20"/>
        </w:rPr>
        <w:t xml:space="preserve">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É Solicitante,</w:t>
      </w:r>
      <w:r w:rsidR="00143181">
        <w:rPr>
          <w:rFonts w:ascii="Arial" w:eastAsia="Times New Roman" w:hAnsi="Arial" w:cs="Tahoma"/>
          <w:sz w:val="20"/>
          <w:szCs w:val="20"/>
        </w:rPr>
        <w:t xml:space="preserve">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É</w:t>
      </w:r>
      <w:r w:rsidRPr="004C5545">
        <w:rPr>
          <w:rFonts w:ascii="Arial" w:eastAsia="Times New Roman" w:hAnsi="Arial" w:cs="Tahoma"/>
          <w:b/>
          <w:sz w:val="20"/>
          <w:szCs w:val="20"/>
        </w:rPr>
        <w:t xml:space="preserve"> </w:t>
      </w:r>
      <w:r w:rsidR="00143181" w:rsidRPr="004C5545">
        <w:rPr>
          <w:rFonts w:ascii="Arial" w:eastAsia="Times New Roman" w:hAnsi="Arial" w:cs="Tahoma"/>
          <w:b/>
          <w:sz w:val="20"/>
          <w:szCs w:val="20"/>
        </w:rPr>
        <w:t>E</w:t>
      </w:r>
      <w:r w:rsidRPr="004C5545">
        <w:rPr>
          <w:rFonts w:ascii="Arial" w:eastAsia="Times New Roman" w:hAnsi="Arial" w:cs="Tahoma"/>
          <w:b/>
          <w:sz w:val="20"/>
          <w:szCs w:val="20"/>
        </w:rPr>
        <w:t>x</w:t>
      </w:r>
      <w:r w:rsidRPr="00143181">
        <w:rPr>
          <w:rFonts w:ascii="Arial" w:eastAsia="Times New Roman" w:hAnsi="Arial" w:cs="Tahoma"/>
          <w:b/>
          <w:sz w:val="20"/>
          <w:szCs w:val="20"/>
        </w:rPr>
        <w:t>ecutante</w:t>
      </w:r>
      <w:r w:rsidR="004C5545">
        <w:rPr>
          <w:rFonts w:ascii="Arial" w:eastAsia="Times New Roman" w:hAnsi="Arial" w:cs="Tahoma"/>
          <w:b/>
          <w:sz w:val="20"/>
          <w:szCs w:val="20"/>
        </w:rPr>
        <w:t xml:space="preserve">,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É Recebedor</w:t>
      </w:r>
      <w:r w:rsidR="004C5545">
        <w:rPr>
          <w:rFonts w:ascii="Arial" w:eastAsia="Times New Roman" w:hAnsi="Arial" w:cs="Tahoma"/>
          <w:b/>
          <w:sz w:val="20"/>
          <w:szCs w:val="20"/>
        </w:rPr>
        <w:t xml:space="preserve">,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Local de execução</w:t>
      </w:r>
      <w:r w:rsidR="004C5545">
        <w:rPr>
          <w:rFonts w:ascii="Arial" w:eastAsia="Times New Roman" w:hAnsi="Arial" w:cs="Tahoma"/>
          <w:b/>
          <w:sz w:val="20"/>
          <w:szCs w:val="20"/>
        </w:rPr>
        <w:t xml:space="preserve"> </w:t>
      </w:r>
      <w:r w:rsidR="004C5545" w:rsidRPr="004C5545">
        <w:rPr>
          <w:rFonts w:ascii="Arial" w:eastAsia="Times New Roman" w:hAnsi="Arial" w:cs="Tahoma"/>
          <w:sz w:val="20"/>
          <w:szCs w:val="20"/>
        </w:rPr>
        <w:t>e</w:t>
      </w:r>
      <w:r w:rsidR="004C5545">
        <w:rPr>
          <w:rFonts w:ascii="Arial" w:eastAsia="Times New Roman" w:hAnsi="Arial" w:cs="Tahoma"/>
          <w:b/>
          <w:sz w:val="20"/>
          <w:szCs w:val="20"/>
        </w:rPr>
        <w:t xml:space="preserve">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Exibir no Portal</w:t>
      </w:r>
      <w:r w:rsidR="004C5545">
        <w:rPr>
          <w:rFonts w:ascii="Arial" w:eastAsia="Times New Roman" w:hAnsi="Arial" w:cs="Tahoma"/>
          <w:b/>
          <w:sz w:val="20"/>
          <w:szCs w:val="20"/>
        </w:rPr>
        <w:t>.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  <w:u w:val="single"/>
        </w:rPr>
      </w:pPr>
    </w:p>
    <w:p w:rsidR="00311CE6" w:rsidRPr="001835E2" w:rsidRDefault="00311CE6" w:rsidP="00311CE6">
      <w:pPr>
        <w:ind w:firstLine="709"/>
        <w:jc w:val="both"/>
        <w:rPr>
          <w:rFonts w:ascii="Arial" w:eastAsia="Times New Roman" w:hAnsi="Arial" w:cs="Tahoma"/>
          <w:b/>
          <w:sz w:val="20"/>
          <w:szCs w:val="20"/>
        </w:rPr>
      </w:pPr>
      <w:r w:rsidRPr="001835E2">
        <w:rPr>
          <w:rFonts w:ascii="Arial" w:eastAsia="Times New Roman" w:hAnsi="Arial" w:cs="Tahoma"/>
          <w:b/>
          <w:sz w:val="20"/>
          <w:szCs w:val="20"/>
          <w:u w:val="single"/>
        </w:rPr>
        <w:t>Página Pessoa</w:t>
      </w:r>
      <w:r w:rsidRPr="001835E2">
        <w:rPr>
          <w:rFonts w:ascii="Arial" w:eastAsia="Times New Roman" w:hAnsi="Arial" w:cs="Tahoma"/>
          <w:b/>
          <w:sz w:val="20"/>
          <w:szCs w:val="20"/>
        </w:rPr>
        <w:t>:</w:t>
      </w:r>
    </w:p>
    <w:p w:rsidR="004C5545" w:rsidRDefault="004C5545" w:rsidP="00311CE6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>
        <w:rPr>
          <w:rFonts w:ascii="Arial" w:eastAsia="Times New Roman" w:hAnsi="Arial" w:cs="Tahoma"/>
          <w:sz w:val="20"/>
          <w:szCs w:val="20"/>
        </w:rPr>
        <w:t xml:space="preserve">&gt;&gt; </w:t>
      </w:r>
      <w:r w:rsidRPr="004C5545">
        <w:rPr>
          <w:rFonts w:ascii="Arial" w:eastAsia="Times New Roman" w:hAnsi="Arial" w:cs="Tahoma"/>
          <w:b/>
          <w:sz w:val="20"/>
          <w:szCs w:val="20"/>
        </w:rPr>
        <w:t>E-mail</w:t>
      </w:r>
      <w:r>
        <w:rPr>
          <w:rFonts w:ascii="Arial" w:eastAsia="Times New Roman" w:hAnsi="Arial" w:cs="Tahoma"/>
          <w:sz w:val="20"/>
          <w:szCs w:val="20"/>
        </w:rPr>
        <w:t xml:space="preserve"> – indicar email.</w:t>
      </w:r>
    </w:p>
    <w:p w:rsidR="00311CE6" w:rsidRPr="00C64B8D" w:rsidRDefault="00311CE6" w:rsidP="004C5545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&gt;&gt; </w:t>
      </w:r>
      <w:r w:rsidRPr="004C5545">
        <w:rPr>
          <w:rFonts w:ascii="Arial" w:eastAsia="Times New Roman" w:hAnsi="Arial" w:cs="Tahoma"/>
          <w:b/>
          <w:sz w:val="20"/>
          <w:szCs w:val="20"/>
        </w:rPr>
        <w:t>Pessoa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indica</w:t>
      </w:r>
      <w:r w:rsidR="005E3434">
        <w:rPr>
          <w:rFonts w:ascii="Arial" w:eastAsia="Times New Roman" w:hAnsi="Arial" w:cs="Tahoma"/>
          <w:sz w:val="20"/>
          <w:szCs w:val="20"/>
        </w:rPr>
        <w:t>r se é do tipo Física</w:t>
      </w:r>
    </w:p>
    <w:p w:rsidR="00311CE6" w:rsidRPr="00C64B8D" w:rsidRDefault="005E3434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>
        <w:rPr>
          <w:rFonts w:ascii="Arial" w:eastAsia="Times New Roman" w:hAnsi="Arial" w:cs="Tahoma"/>
          <w:sz w:val="20"/>
          <w:szCs w:val="20"/>
        </w:rPr>
        <w:tab/>
        <w:t xml:space="preserve">&gt;&gt; Informar o </w:t>
      </w:r>
      <w:r w:rsidR="00311CE6" w:rsidRPr="004C5545">
        <w:rPr>
          <w:rFonts w:ascii="Arial" w:eastAsia="Times New Roman" w:hAnsi="Arial" w:cs="Tahoma"/>
          <w:b/>
          <w:sz w:val="20"/>
          <w:szCs w:val="20"/>
        </w:rPr>
        <w:t>CPF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4C5545">
        <w:rPr>
          <w:rFonts w:ascii="Arial" w:eastAsia="Times New Roman" w:hAnsi="Arial" w:cs="Tahoma"/>
          <w:b/>
          <w:sz w:val="20"/>
          <w:szCs w:val="20"/>
        </w:rPr>
        <w:t>Conselho regional</w:t>
      </w:r>
      <w:r w:rsidR="004C5545">
        <w:rPr>
          <w:rFonts w:ascii="Arial" w:eastAsia="Times New Roman" w:hAnsi="Arial" w:cs="Tahoma"/>
          <w:sz w:val="20"/>
          <w:szCs w:val="20"/>
        </w:rPr>
        <w:t xml:space="preserve"> –</w:t>
      </w:r>
      <w:r w:rsidRPr="00C64B8D">
        <w:rPr>
          <w:rFonts w:ascii="Arial" w:eastAsia="Times New Roman" w:hAnsi="Arial" w:cs="Tahoma"/>
          <w:sz w:val="20"/>
          <w:szCs w:val="20"/>
        </w:rPr>
        <w:t xml:space="preserve"> </w:t>
      </w:r>
      <w:r w:rsidR="004C5545">
        <w:rPr>
          <w:rFonts w:ascii="Arial" w:eastAsia="Times New Roman" w:hAnsi="Arial" w:cs="Tahoma"/>
          <w:sz w:val="20"/>
          <w:szCs w:val="20"/>
        </w:rPr>
        <w:t xml:space="preserve">Informar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E</w:t>
      </w:r>
      <w:r w:rsidRPr="004C5545">
        <w:rPr>
          <w:rFonts w:ascii="Arial" w:eastAsia="Times New Roman" w:hAnsi="Arial" w:cs="Tahoma"/>
          <w:b/>
          <w:sz w:val="20"/>
          <w:szCs w:val="20"/>
        </w:rPr>
        <w:t>ntidade</w:t>
      </w:r>
      <w:r w:rsidRPr="00C64B8D">
        <w:rPr>
          <w:rFonts w:ascii="Arial" w:eastAsia="Times New Roman" w:hAnsi="Arial" w:cs="Tahoma"/>
          <w:sz w:val="20"/>
          <w:szCs w:val="20"/>
        </w:rPr>
        <w:t xml:space="preserve">, </w:t>
      </w:r>
      <w:r w:rsidRPr="004C5545">
        <w:rPr>
          <w:rFonts w:ascii="Arial" w:eastAsia="Times New Roman" w:hAnsi="Arial" w:cs="Tahoma"/>
          <w:b/>
          <w:sz w:val="20"/>
          <w:szCs w:val="20"/>
        </w:rPr>
        <w:t>UF</w:t>
      </w:r>
      <w:r w:rsidRPr="00C64B8D">
        <w:rPr>
          <w:rFonts w:ascii="Arial" w:eastAsia="Times New Roman" w:hAnsi="Arial" w:cs="Tahoma"/>
          <w:sz w:val="20"/>
          <w:szCs w:val="20"/>
        </w:rPr>
        <w:t xml:space="preserve"> ou </w:t>
      </w:r>
      <w:r w:rsidR="004C5545" w:rsidRPr="004C5545">
        <w:rPr>
          <w:rFonts w:ascii="Arial" w:eastAsia="Times New Roman" w:hAnsi="Arial" w:cs="Tahoma"/>
          <w:b/>
          <w:sz w:val="20"/>
          <w:szCs w:val="20"/>
        </w:rPr>
        <w:t>R</w:t>
      </w:r>
      <w:r w:rsidRPr="004C5545">
        <w:rPr>
          <w:rFonts w:ascii="Arial" w:eastAsia="Times New Roman" w:hAnsi="Arial" w:cs="Tahoma"/>
          <w:b/>
          <w:sz w:val="20"/>
          <w:szCs w:val="20"/>
        </w:rPr>
        <w:t>egião</w:t>
      </w:r>
      <w:r w:rsidRPr="00C64B8D">
        <w:rPr>
          <w:rFonts w:ascii="Arial" w:eastAsia="Times New Roman" w:hAnsi="Arial" w:cs="Tahoma"/>
          <w:sz w:val="20"/>
          <w:szCs w:val="20"/>
        </w:rPr>
        <w:t xml:space="preserve">, </w:t>
      </w:r>
      <w:r w:rsidR="004C5545">
        <w:rPr>
          <w:rFonts w:ascii="Arial" w:eastAsia="Times New Roman" w:hAnsi="Arial" w:cs="Tahoma"/>
          <w:b/>
          <w:sz w:val="20"/>
          <w:szCs w:val="20"/>
        </w:rPr>
        <w:t>I</w:t>
      </w:r>
      <w:r w:rsidRPr="004C5545">
        <w:rPr>
          <w:rFonts w:ascii="Arial" w:eastAsia="Times New Roman" w:hAnsi="Arial" w:cs="Tahoma"/>
          <w:b/>
          <w:sz w:val="20"/>
          <w:szCs w:val="20"/>
        </w:rPr>
        <w:t>nscrição</w:t>
      </w:r>
      <w:r w:rsidRPr="00C64B8D">
        <w:rPr>
          <w:rFonts w:ascii="Arial" w:eastAsia="Times New Roman" w:hAnsi="Arial" w:cs="Tahoma"/>
          <w:sz w:val="20"/>
          <w:szCs w:val="20"/>
        </w:rPr>
        <w:t xml:space="preserve"> (Pessoa Física).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311CE6" w:rsidRPr="001835E2" w:rsidRDefault="00311CE6" w:rsidP="00311CE6">
      <w:pPr>
        <w:jc w:val="both"/>
        <w:rPr>
          <w:rFonts w:ascii="Arial" w:eastAsia="Times New Roman" w:hAnsi="Arial" w:cs="Tahoma"/>
          <w:b/>
          <w:sz w:val="20"/>
          <w:szCs w:val="20"/>
        </w:rPr>
      </w:pPr>
      <w:r w:rsidRPr="001835E2">
        <w:rPr>
          <w:rFonts w:ascii="Arial" w:eastAsia="Times New Roman" w:hAnsi="Arial" w:cs="Tahoma"/>
          <w:b/>
          <w:sz w:val="20"/>
          <w:szCs w:val="20"/>
        </w:rPr>
        <w:tab/>
      </w:r>
      <w:r w:rsidRPr="001835E2">
        <w:rPr>
          <w:rFonts w:ascii="Arial" w:eastAsia="Times New Roman" w:hAnsi="Arial" w:cs="Tahoma"/>
          <w:b/>
          <w:sz w:val="20"/>
          <w:szCs w:val="20"/>
          <w:u w:val="single"/>
        </w:rPr>
        <w:t>Página Regras pagamento</w:t>
      </w:r>
      <w:r w:rsidRPr="001835E2">
        <w:rPr>
          <w:rFonts w:ascii="Arial" w:eastAsia="Times New Roman" w:hAnsi="Arial" w:cs="Tahoma"/>
          <w:b/>
          <w:sz w:val="20"/>
          <w:szCs w:val="20"/>
        </w:rPr>
        <w:t>: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7F6D4D">
        <w:rPr>
          <w:rFonts w:ascii="Arial" w:eastAsia="Times New Roman" w:hAnsi="Arial" w:cs="Tahoma"/>
          <w:b/>
          <w:sz w:val="20"/>
          <w:szCs w:val="20"/>
        </w:rPr>
        <w:t>Estado de pagamento</w:t>
      </w:r>
      <w:r w:rsidR="007F6D4D">
        <w:rPr>
          <w:rFonts w:ascii="Arial" w:eastAsia="Times New Roman" w:hAnsi="Arial" w:cs="Tahoma"/>
          <w:sz w:val="20"/>
          <w:szCs w:val="20"/>
        </w:rPr>
        <w:t xml:space="preserve"> -</w:t>
      </w:r>
      <w:r w:rsidRPr="00C64B8D">
        <w:rPr>
          <w:rFonts w:ascii="Arial" w:eastAsia="Times New Roman" w:hAnsi="Arial" w:cs="Tahoma"/>
          <w:sz w:val="20"/>
          <w:szCs w:val="20"/>
        </w:rPr>
        <w:t xml:space="preserve"> Estado que será vinculado o prestador para pagamento.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ab/>
        <w:t xml:space="preserve">&gt;&gt; </w:t>
      </w:r>
      <w:r w:rsidRPr="007F6D4D">
        <w:rPr>
          <w:rFonts w:ascii="Arial" w:eastAsia="Times New Roman" w:hAnsi="Arial" w:cs="Tahoma"/>
          <w:b/>
          <w:sz w:val="20"/>
          <w:szCs w:val="20"/>
        </w:rPr>
        <w:t>Local de pagamento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Município que será vinculado o prestador para pagamento.</w:t>
      </w:r>
    </w:p>
    <w:p w:rsidR="00311CE6" w:rsidRPr="00C64B8D" w:rsidRDefault="00311CE6" w:rsidP="00311CE6">
      <w:pPr>
        <w:ind w:firstLine="709"/>
        <w:jc w:val="both"/>
        <w:rPr>
          <w:rFonts w:ascii="Arial" w:eastAsia="Times New Roman" w:hAnsi="Arial" w:cs="Tahoma"/>
          <w:sz w:val="20"/>
          <w:szCs w:val="20"/>
        </w:rPr>
      </w:pPr>
      <w:r w:rsidRPr="00C64B8D">
        <w:rPr>
          <w:rFonts w:ascii="Arial" w:eastAsia="Times New Roman" w:hAnsi="Arial" w:cs="Tahoma"/>
          <w:sz w:val="20"/>
          <w:szCs w:val="20"/>
        </w:rPr>
        <w:t xml:space="preserve">&gt;&gt; </w:t>
      </w:r>
      <w:r w:rsidRPr="007F6D4D">
        <w:rPr>
          <w:rFonts w:ascii="Arial" w:eastAsia="Times New Roman" w:hAnsi="Arial" w:cs="Tahoma"/>
          <w:b/>
          <w:sz w:val="20"/>
          <w:szCs w:val="20"/>
        </w:rPr>
        <w:t>Tipo ISS</w:t>
      </w:r>
      <w:r w:rsidRPr="00C64B8D">
        <w:rPr>
          <w:rFonts w:ascii="Arial" w:eastAsia="Times New Roman" w:hAnsi="Arial" w:cs="Tahoma"/>
          <w:sz w:val="20"/>
          <w:szCs w:val="20"/>
        </w:rPr>
        <w:t xml:space="preserve"> – sendo o prestador um recebedor o tipo de ISS deve ser informado.</w:t>
      </w:r>
    </w:p>
    <w:p w:rsidR="00311CE6" w:rsidRPr="00C64B8D" w:rsidRDefault="00311CE6" w:rsidP="00311CE6">
      <w:pPr>
        <w:jc w:val="both"/>
        <w:rPr>
          <w:rFonts w:ascii="Arial" w:eastAsia="Times New Roman" w:hAnsi="Arial" w:cs="Tahoma"/>
          <w:sz w:val="20"/>
          <w:szCs w:val="20"/>
        </w:rPr>
      </w:pPr>
    </w:p>
    <w:p w:rsidR="00311CE6" w:rsidRPr="00C64B8D" w:rsidRDefault="00311CE6" w:rsidP="00311CE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C64B8D">
        <w:rPr>
          <w:rFonts w:ascii="Arial" w:eastAsia="Times New Roman" w:hAnsi="Arial" w:cs="Tahoma"/>
          <w:color w:val="FF0000"/>
          <w:sz w:val="20"/>
          <w:szCs w:val="20"/>
        </w:rPr>
        <w:tab/>
      </w: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>Ao final do registro do prestador clicar em</w:t>
      </w:r>
      <w:r w:rsidR="005E3434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</w:t>
      </w:r>
      <w:r w:rsidRPr="001835E2"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Salvar</w:t>
      </w: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– caso não tenha mais nenhum outro prestador para cadastrar.</w:t>
      </w:r>
    </w:p>
    <w:p w:rsidR="00311CE6" w:rsidRDefault="00311CE6" w:rsidP="00311CE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7F6D4D" w:rsidRPr="00210A88" w:rsidRDefault="007F6D4D" w:rsidP="00210A88">
      <w:pPr>
        <w:pStyle w:val="Ttulo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lang w:eastAsia="en-US" w:bidi="en-US"/>
        </w:rPr>
        <w:tab/>
      </w:r>
      <w:r w:rsidR="00210A88">
        <w:rPr>
          <w:color w:val="000000"/>
          <w:lang w:eastAsia="en-US" w:bidi="en-US"/>
        </w:rPr>
        <w:tab/>
      </w:r>
      <w:bookmarkStart w:id="34" w:name="_Toc20750224"/>
      <w:r w:rsidRPr="00210A88">
        <w:rPr>
          <w:sz w:val="20"/>
          <w:szCs w:val="20"/>
        </w:rPr>
        <w:t>4.10.1. Informações Cadastrais - Endereços</w:t>
      </w:r>
      <w:bookmarkEnd w:id="34"/>
    </w:p>
    <w:p w:rsidR="007F6D4D" w:rsidRDefault="007F6D4D" w:rsidP="00311CE6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7F6D4D" w:rsidRPr="00F41B11" w:rsidRDefault="007F6D4D" w:rsidP="007F6D4D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 w:rsidRPr="00F41B11">
        <w:rPr>
          <w:rFonts w:ascii="Arial" w:hAnsi="Arial" w:cs="Tahoma"/>
          <w:color w:val="000000"/>
          <w:sz w:val="20"/>
          <w:szCs w:val="22"/>
          <w:lang w:eastAsia="en-US" w:bidi="en-US"/>
        </w:rPr>
        <w:t>São os endereços de atendimento e de correspondência do prestador de serviços.</w:t>
      </w:r>
    </w:p>
    <w:p w:rsidR="007F6D4D" w:rsidRPr="00F41B11" w:rsidRDefault="007F6D4D" w:rsidP="007F6D4D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7F6D4D" w:rsidRPr="00E02F36" w:rsidRDefault="00020E68" w:rsidP="007F6D4D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645" type="#_x0000_t75" style="position:absolute;left:0;text-align:left;margin-left:118.5pt;margin-top:27pt;width:180.95pt;height:50.5pt;z-index:108;mso-wrap-distance-left:0;mso-wrap-distance-right:0" filled="t">
            <v:fill color2="black"/>
            <v:imagedata r:id="rId31" o:title=""/>
            <w10:wrap type="topAndBottom"/>
          </v:shape>
        </w:pict>
      </w:r>
      <w:r w:rsidR="007F6D4D" w:rsidRPr="00F41B11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="007F6D4D" w:rsidRPr="00F41B11">
        <w:rPr>
          <w:rFonts w:ascii="Arial" w:hAnsi="Arial" w:cs="Tahoma"/>
          <w:sz w:val="20"/>
          <w:szCs w:val="22"/>
          <w:lang w:eastAsia="en-US" w:bidi="en-US"/>
        </w:rPr>
        <w:t xml:space="preserve">Na página Principal descer a barra de rolagem e selecionar </w:t>
      </w:r>
      <w:r w:rsidR="007F6D4D" w:rsidRPr="00E02F36">
        <w:rPr>
          <w:rFonts w:ascii="Arial" w:hAnsi="Arial" w:cs="Tahoma"/>
          <w:b/>
          <w:sz w:val="20"/>
          <w:szCs w:val="22"/>
          <w:lang w:eastAsia="en-US" w:bidi="en-US"/>
        </w:rPr>
        <w:t>Informações Cadastrais - Endereços.</w:t>
      </w:r>
    </w:p>
    <w:p w:rsidR="007F6D4D" w:rsidRDefault="00020E68" w:rsidP="007F6D4D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 w:rsidRPr="00020E68">
        <w:rPr>
          <w:noProof/>
          <w:lang w:eastAsia="pt-BR"/>
        </w:rPr>
        <w:pict>
          <v:oval id="_x0000_s1648" style="position:absolute;left:0;text-align:left;margin-left:116.1pt;margin-top:24.35pt;width:141pt;height:23.2pt;z-index:110;v-text-anchor:middle" filled="f" strokecolor="red" strokeweight=".26mm">
            <v:stroke color2="aqua" joinstyle="miter"/>
          </v:oval>
        </w:pict>
      </w:r>
      <w:r w:rsidR="007F6D4D"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  <w:r w:rsidR="007F6D4D"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7F6D4D" w:rsidRDefault="007F6D4D" w:rsidP="007F6D4D">
      <w:pPr>
        <w:jc w:val="both"/>
        <w:rPr>
          <w:rFonts w:ascii="Arial" w:hAnsi="Arial" w:cs="Tahoma"/>
          <w:b/>
          <w:bCs/>
          <w:color w:val="000000"/>
          <w:sz w:val="20"/>
          <w:szCs w:val="22"/>
          <w:lang w:eastAsia="en-US" w:bidi="en-US"/>
        </w:rPr>
      </w:pPr>
      <w:r w:rsidRPr="00F41B11">
        <w:rPr>
          <w:rFonts w:ascii="Arial" w:hAnsi="Arial" w:cs="Tahoma"/>
          <w:b/>
          <w:bCs/>
          <w:color w:val="000000"/>
          <w:sz w:val="20"/>
          <w:szCs w:val="22"/>
          <w:lang w:eastAsia="en-US" w:bidi="en-US"/>
        </w:rPr>
        <w:tab/>
      </w:r>
    </w:p>
    <w:p w:rsidR="007F6D4D" w:rsidRDefault="007F6D4D" w:rsidP="007F6D4D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F41B11">
        <w:rPr>
          <w:rFonts w:ascii="Arial" w:hAnsi="Arial" w:cs="Tahoma"/>
          <w:sz w:val="20"/>
          <w:szCs w:val="22"/>
          <w:lang w:eastAsia="en-US" w:bidi="en-US"/>
        </w:rPr>
        <w:t xml:space="preserve">Clicar em </w:t>
      </w:r>
      <w:r w:rsidRPr="00E02F36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F41B11">
        <w:rPr>
          <w:rFonts w:ascii="Arial" w:hAnsi="Arial" w:cs="Tahoma"/>
          <w:sz w:val="20"/>
          <w:szCs w:val="22"/>
          <w:lang w:eastAsia="en-US" w:bidi="en-US"/>
        </w:rPr>
        <w:t>, à direita.</w:t>
      </w:r>
    </w:p>
    <w:p w:rsidR="007F6D4D" w:rsidRPr="00F41B11" w:rsidRDefault="00020E68" w:rsidP="007F6D4D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pict>
          <v:oval id="_x0000_s1647" style="position:absolute;left:0;text-align:left;margin-left:404.05pt;margin-top:.05pt;width:37.5pt;height:23.2pt;z-index:109;v-text-anchor:middle" filled="f" strokecolor="red" strokeweight=".26mm">
            <v:stroke color2="aqua" joinstyle="miter"/>
          </v:oval>
        </w:pict>
      </w:r>
      <w:r w:rsidRPr="00020E68">
        <w:rPr>
          <w:sz w:val="22"/>
        </w:rPr>
        <w:pict>
          <v:shape id="_x0000_s1646" type="#_x0000_t75" style="position:absolute;left:0;text-align:left;margin-left:23.7pt;margin-top:4.5pt;width:410.5pt;height:26.5pt;z-index:-4;mso-wrap-distance-left:0;mso-wrap-distance-right:0" filled="t">
            <v:fill color2="black"/>
            <v:imagedata r:id="rId32" o:title=""/>
          </v:shape>
        </w:pict>
      </w:r>
    </w:p>
    <w:p w:rsidR="007F6D4D" w:rsidRDefault="007F6D4D" w:rsidP="007F6D4D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7F6D4D" w:rsidRDefault="007F6D4D" w:rsidP="007F6D4D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</w:p>
    <w:p w:rsidR="007F6D4D" w:rsidRDefault="007F6D4D" w:rsidP="007F6D4D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1B3FD7">
        <w:rPr>
          <w:rFonts w:ascii="Arial" w:hAnsi="Arial" w:cs="Tahoma"/>
          <w:color w:val="000000"/>
          <w:sz w:val="18"/>
          <w:szCs w:val="22"/>
          <w:lang w:eastAsia="en-US" w:bidi="en-US"/>
        </w:rPr>
        <w:tab/>
      </w:r>
      <w:r w:rsidRPr="007F6D4D">
        <w:rPr>
          <w:rFonts w:ascii="Arial" w:hAnsi="Arial" w:cs="Tahoma"/>
          <w:color w:val="000000"/>
          <w:sz w:val="20"/>
          <w:szCs w:val="20"/>
          <w:lang w:eastAsia="en-US" w:bidi="en-US"/>
        </w:rPr>
        <w:t>Informar os campos do endereço: CEP</w:t>
      </w:r>
      <w:r w:rsidRPr="001B3FD7">
        <w:rPr>
          <w:rFonts w:ascii="Arial" w:hAnsi="Arial" w:cs="Tahoma"/>
          <w:color w:val="000000"/>
          <w:sz w:val="20"/>
          <w:szCs w:val="22"/>
          <w:lang w:eastAsia="en-US" w:bidi="en-US"/>
        </w:rPr>
        <w:t>, Estado, Município, Logradouro</w:t>
      </w:r>
      <w:r>
        <w:rPr>
          <w:rFonts w:ascii="Arial" w:hAnsi="Arial" w:cs="Tahoma"/>
          <w:color w:val="000000"/>
          <w:sz w:val="20"/>
          <w:szCs w:val="22"/>
          <w:lang w:eastAsia="en-US" w:bidi="en-US"/>
        </w:rPr>
        <w:t>.</w:t>
      </w:r>
    </w:p>
    <w:p w:rsidR="00594B97" w:rsidRDefault="00594B97" w:rsidP="007F6D4D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594B97" w:rsidRPr="00210A88" w:rsidRDefault="00594B97" w:rsidP="00210A88">
      <w:pPr>
        <w:pStyle w:val="Ttulo3"/>
        <w:rPr>
          <w:sz w:val="20"/>
        </w:rPr>
      </w:pPr>
      <w:r>
        <w:rPr>
          <w:color w:val="000000"/>
          <w:szCs w:val="22"/>
          <w:lang w:eastAsia="en-US" w:bidi="en-US"/>
        </w:rPr>
        <w:tab/>
      </w:r>
      <w:r w:rsidR="00210A88">
        <w:rPr>
          <w:color w:val="000000"/>
          <w:szCs w:val="22"/>
          <w:lang w:eastAsia="en-US" w:bidi="en-US"/>
        </w:rPr>
        <w:tab/>
      </w:r>
      <w:bookmarkStart w:id="35" w:name="_Toc20750225"/>
      <w:r w:rsidRPr="00210A88">
        <w:rPr>
          <w:sz w:val="20"/>
        </w:rPr>
        <w:t>4.10.2. Informações Cadastrais – Especialidades</w:t>
      </w:r>
      <w:bookmarkEnd w:id="35"/>
    </w:p>
    <w:p w:rsidR="00594B97" w:rsidRDefault="00594B97" w:rsidP="007F6D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94B97" w:rsidRPr="007966EB" w:rsidRDefault="00594B97" w:rsidP="00594B97">
      <w:pPr>
        <w:jc w:val="both"/>
        <w:rPr>
          <w:rFonts w:ascii="Arial" w:hAnsi="Arial" w:cs="Tahoma"/>
          <w:color w:val="FF6600"/>
          <w:sz w:val="20"/>
          <w:szCs w:val="22"/>
          <w:lang w:eastAsia="en-US" w:bidi="en-U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966EB">
        <w:rPr>
          <w:rFonts w:ascii="Arial" w:hAnsi="Arial" w:cs="Tahoma"/>
          <w:sz w:val="20"/>
          <w:szCs w:val="22"/>
          <w:lang w:eastAsia="en-US" w:bidi="en-US"/>
        </w:rPr>
        <w:t xml:space="preserve">São as especialidades médicas ou odontológicas que o </w:t>
      </w:r>
      <w:r>
        <w:rPr>
          <w:rFonts w:ascii="Arial" w:hAnsi="Arial" w:cs="Tahoma"/>
          <w:sz w:val="20"/>
          <w:szCs w:val="22"/>
          <w:lang w:eastAsia="en-US" w:bidi="en-US"/>
        </w:rPr>
        <w:t>Membro</w:t>
      </w:r>
      <w:r w:rsidRPr="007966EB">
        <w:rPr>
          <w:rFonts w:ascii="Arial" w:hAnsi="Arial" w:cs="Tahoma"/>
          <w:sz w:val="20"/>
          <w:szCs w:val="22"/>
          <w:lang w:eastAsia="en-US" w:bidi="en-US"/>
        </w:rPr>
        <w:t xml:space="preserve"> executa e que serão credenciadas para atendimento.</w:t>
      </w:r>
    </w:p>
    <w:p w:rsidR="00594B97" w:rsidRPr="007966EB" w:rsidRDefault="00594B97" w:rsidP="00594B9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No caso de revisão cadastral, há a possibilidade de realizar a inclusão e finalização de uma </w:t>
      </w:r>
      <w:r w:rsidRPr="007966EB">
        <w:rPr>
          <w:rFonts w:ascii="Arial" w:hAnsi="Arial" w:cs="Tahoma"/>
          <w:sz w:val="20"/>
          <w:szCs w:val="22"/>
          <w:lang w:eastAsia="en-US" w:bidi="en-US"/>
        </w:rPr>
        <w:lastRenderedPageBreak/>
        <w:t xml:space="preserve">especialidade. </w:t>
      </w:r>
    </w:p>
    <w:p w:rsidR="00594B97" w:rsidRDefault="00594B97" w:rsidP="00594B97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7966EB">
        <w:rPr>
          <w:rFonts w:ascii="Arial" w:hAnsi="Arial" w:cs="Tahoma"/>
          <w:sz w:val="20"/>
          <w:szCs w:val="22"/>
          <w:lang w:eastAsia="en-US" w:bidi="en-US"/>
        </w:rPr>
        <w:tab/>
        <w:t xml:space="preserve">Na página Principal descer a barra de rolagem e selecionar </w:t>
      </w:r>
      <w:r w:rsidRPr="00235B4E">
        <w:rPr>
          <w:rFonts w:ascii="Arial" w:hAnsi="Arial" w:cs="Tahoma"/>
          <w:b/>
          <w:sz w:val="20"/>
          <w:szCs w:val="22"/>
          <w:lang w:eastAsia="en-US" w:bidi="en-US"/>
        </w:rPr>
        <w:t>Informações Cadastrais - Especialidades.</w:t>
      </w:r>
    </w:p>
    <w:p w:rsidR="00594B97" w:rsidRDefault="00020E68" w:rsidP="00594B97">
      <w:pPr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020E68">
        <w:rPr>
          <w:rFonts w:ascii="Arial" w:hAnsi="Arial" w:cs="Tahoma"/>
          <w:noProof/>
          <w:sz w:val="22"/>
          <w:szCs w:val="22"/>
          <w:lang w:eastAsia="pt-BR"/>
        </w:rPr>
        <w:pict>
          <v:shape id="_x0000_s1650" type="#_x0000_t75" style="position:absolute;left:0;text-align:left;margin-left:83.6pt;margin-top:2.45pt;width:216.75pt;height:75pt;z-index:112">
            <v:imagedata r:id="rId37" o:title="Sem título"/>
          </v:shape>
        </w:pict>
      </w:r>
    </w:p>
    <w:p w:rsidR="00594B97" w:rsidRDefault="00594B97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594B97" w:rsidRDefault="00594B97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594B97" w:rsidRDefault="00020E68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649" type="#_x0000_t13" style="position:absolute;left:0;text-align:left;margin-left:14.55pt;margin-top:5.6pt;width:60pt;height:19.8pt;z-index:111;v-text-anchor:middle" fillcolor="#9cf" strokeweight=".26mm">
            <v:fill color2="#630"/>
            <v:stroke joinstyle="round"/>
          </v:shape>
        </w:pict>
      </w:r>
    </w:p>
    <w:p w:rsidR="00594B97" w:rsidRDefault="00594B97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</w:p>
    <w:p w:rsidR="00594B97" w:rsidRDefault="00594B97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594B97" w:rsidRDefault="00594B97" w:rsidP="00594B9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594B97" w:rsidRPr="00235B4E" w:rsidRDefault="00594B97" w:rsidP="00594B97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>Clicar em Novo, à direita.</w:t>
      </w:r>
    </w:p>
    <w:p w:rsidR="00594B97" w:rsidRDefault="00594B97" w:rsidP="00594B97">
      <w:pPr>
        <w:ind w:firstLine="709"/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594B97" w:rsidRPr="00235B4E" w:rsidRDefault="00594B97" w:rsidP="00594B9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>
        <w:rPr>
          <w:rFonts w:ascii="Arial" w:hAnsi="Arial" w:cs="Tahoma"/>
          <w:sz w:val="6"/>
          <w:szCs w:val="22"/>
          <w:lang w:eastAsia="en-US" w:bidi="en-US"/>
        </w:rPr>
        <w:tab/>
      </w:r>
      <w:r w:rsidRPr="00235B4E">
        <w:rPr>
          <w:rFonts w:ascii="Arial" w:hAnsi="Arial" w:cs="Tahoma"/>
          <w:sz w:val="20"/>
          <w:szCs w:val="22"/>
          <w:lang w:eastAsia="en-US" w:bidi="en-US"/>
        </w:rPr>
        <w:t>Informar os campos para cadastro da especialidade.</w:t>
      </w:r>
    </w:p>
    <w:p w:rsidR="00594B97" w:rsidRPr="00235B4E" w:rsidRDefault="00594B97" w:rsidP="00594B9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</w: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Data inicial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data de inicio da especialidade no </w:t>
      </w:r>
      <w:proofErr w:type="gramStart"/>
      <w:r w:rsidRPr="00235B4E">
        <w:rPr>
          <w:rFonts w:ascii="Arial" w:hAnsi="Arial" w:cs="Tahoma"/>
          <w:sz w:val="20"/>
          <w:szCs w:val="22"/>
          <w:lang w:eastAsia="en-US" w:bidi="en-US"/>
        </w:rPr>
        <w:t>PRO-SOCIAL</w:t>
      </w:r>
      <w:proofErr w:type="gramEnd"/>
      <w:r w:rsidRPr="00235B4E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594B97" w:rsidRPr="00235B4E" w:rsidRDefault="00594B97" w:rsidP="00594B9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35B4E">
        <w:rPr>
          <w:rFonts w:ascii="Arial" w:hAnsi="Arial" w:cs="Tahoma"/>
          <w:sz w:val="20"/>
          <w:szCs w:val="22"/>
          <w:lang w:eastAsia="en-US" w:bidi="en-US"/>
        </w:rPr>
        <w:tab/>
      </w: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Data final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data de término da especialidade no </w:t>
      </w:r>
      <w:proofErr w:type="gramStart"/>
      <w:r w:rsidRPr="00235B4E">
        <w:rPr>
          <w:rFonts w:ascii="Arial" w:hAnsi="Arial" w:cs="Tahoma"/>
          <w:sz w:val="20"/>
          <w:szCs w:val="22"/>
          <w:lang w:eastAsia="en-US" w:bidi="en-US"/>
        </w:rPr>
        <w:t>PRO-SOCIAL</w:t>
      </w:r>
      <w:proofErr w:type="gramEnd"/>
      <w:r w:rsidRPr="00235B4E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594B97" w:rsidRPr="00235B4E" w:rsidRDefault="00594B97" w:rsidP="00594B97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Especialidade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pesquisar na lupa a especialidade desejada.</w:t>
      </w:r>
    </w:p>
    <w:p w:rsidR="00594B97" w:rsidRPr="00235B4E" w:rsidRDefault="00594B97" w:rsidP="00594B97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Opções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: </w:t>
      </w:r>
    </w:p>
    <w:p w:rsidR="00594B97" w:rsidRPr="00235B4E" w:rsidRDefault="00594B97" w:rsidP="00594B97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77063A">
        <w:rPr>
          <w:rFonts w:ascii="Arial" w:hAnsi="Arial" w:cs="Tahoma"/>
          <w:b/>
          <w:sz w:val="20"/>
          <w:szCs w:val="22"/>
          <w:lang w:eastAsia="en-US" w:bidi="en-US"/>
        </w:rPr>
        <w:t>Principal</w:t>
      </w:r>
      <w:r w:rsidRPr="00235B4E">
        <w:rPr>
          <w:rFonts w:ascii="Arial" w:hAnsi="Arial" w:cs="Tahoma"/>
          <w:sz w:val="20"/>
          <w:szCs w:val="22"/>
          <w:lang w:eastAsia="en-US" w:bidi="en-US"/>
        </w:rPr>
        <w:t xml:space="preserve"> – caso a especialidade seja a principal especialidade do prestador</w:t>
      </w:r>
    </w:p>
    <w:p w:rsidR="00594B97" w:rsidRDefault="00EB47B2" w:rsidP="00594B97">
      <w:pPr>
        <w:ind w:firstLine="709"/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>
        <w:rPr>
          <w:rFonts w:ascii="Arial" w:hAnsi="Arial" w:cs="Tahoma"/>
          <w:sz w:val="20"/>
          <w:szCs w:val="22"/>
          <w:lang w:eastAsia="en-US" w:bidi="en-US"/>
        </w:rPr>
        <w:t xml:space="preserve">Marque as seguintes opções: </w:t>
      </w:r>
      <w:r w:rsidR="00594B97" w:rsidRPr="0077063A">
        <w:rPr>
          <w:rFonts w:ascii="Arial" w:hAnsi="Arial" w:cs="Tahoma"/>
          <w:b/>
          <w:sz w:val="20"/>
          <w:szCs w:val="22"/>
          <w:lang w:eastAsia="en-US" w:bidi="en-US"/>
        </w:rPr>
        <w:t>Publicar no livro</w:t>
      </w:r>
      <w:r w:rsidR="00594B97">
        <w:rPr>
          <w:rFonts w:ascii="Arial" w:hAnsi="Arial" w:cs="Tahoma"/>
          <w:sz w:val="20"/>
          <w:szCs w:val="22"/>
          <w:lang w:eastAsia="en-US" w:bidi="en-US"/>
        </w:rPr>
        <w:t xml:space="preserve">, </w:t>
      </w:r>
      <w:r w:rsidR="00594B97">
        <w:rPr>
          <w:rFonts w:ascii="Arial" w:hAnsi="Arial" w:cs="Tahoma"/>
          <w:b/>
          <w:sz w:val="20"/>
          <w:szCs w:val="22"/>
          <w:lang w:eastAsia="en-US" w:bidi="en-US"/>
        </w:rPr>
        <w:t>Publicar na Internet</w:t>
      </w:r>
      <w:r w:rsidR="00594B97" w:rsidRPr="0077063A">
        <w:rPr>
          <w:rFonts w:ascii="Arial" w:hAnsi="Arial" w:cs="Tahoma"/>
          <w:sz w:val="20"/>
          <w:szCs w:val="22"/>
          <w:lang w:eastAsia="en-US" w:bidi="en-US"/>
        </w:rPr>
        <w:t>,</w:t>
      </w:r>
      <w:r w:rsidR="00594B97">
        <w:rPr>
          <w:rFonts w:ascii="Arial" w:hAnsi="Arial" w:cs="Tahoma"/>
          <w:b/>
          <w:sz w:val="20"/>
          <w:szCs w:val="22"/>
          <w:lang w:eastAsia="en-US" w:bidi="en-US"/>
        </w:rPr>
        <w:t xml:space="preserve"> Mostrar no Portal</w:t>
      </w:r>
      <w:r>
        <w:rPr>
          <w:rFonts w:ascii="Arial" w:hAnsi="Arial" w:cs="Tahoma"/>
          <w:b/>
          <w:sz w:val="20"/>
          <w:szCs w:val="22"/>
          <w:lang w:eastAsia="en-US" w:bidi="en-US"/>
        </w:rPr>
        <w:t>.</w:t>
      </w:r>
    </w:p>
    <w:p w:rsidR="00EB47B2" w:rsidRDefault="00210A88" w:rsidP="00594B97">
      <w:pPr>
        <w:ind w:firstLine="709"/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>
        <w:rPr>
          <w:rFonts w:ascii="Arial" w:hAnsi="Arial" w:cs="Tahoma"/>
          <w:b/>
          <w:sz w:val="20"/>
          <w:szCs w:val="22"/>
          <w:lang w:eastAsia="en-US" w:bidi="en-US"/>
        </w:rPr>
        <w:tab/>
      </w:r>
    </w:p>
    <w:p w:rsidR="00EB47B2" w:rsidRPr="00210A88" w:rsidRDefault="00210A88" w:rsidP="00210A88">
      <w:pPr>
        <w:pStyle w:val="Ttulo3"/>
        <w:numPr>
          <w:ilvl w:val="3"/>
          <w:numId w:val="1"/>
        </w:numPr>
        <w:rPr>
          <w:sz w:val="20"/>
          <w:lang w:eastAsia="en-US" w:bidi="en-US"/>
        </w:rPr>
      </w:pPr>
      <w:r>
        <w:rPr>
          <w:sz w:val="20"/>
          <w:lang w:eastAsia="en-US" w:bidi="en-US"/>
        </w:rPr>
        <w:t xml:space="preserve"> </w:t>
      </w:r>
      <w:r>
        <w:rPr>
          <w:sz w:val="20"/>
          <w:lang w:eastAsia="en-US" w:bidi="en-US"/>
        </w:rPr>
        <w:tab/>
      </w:r>
      <w:r>
        <w:rPr>
          <w:sz w:val="20"/>
          <w:lang w:eastAsia="en-US" w:bidi="en-US"/>
        </w:rPr>
        <w:tab/>
      </w:r>
      <w:bookmarkStart w:id="36" w:name="_Toc20750226"/>
      <w:r w:rsidR="00EB47B2" w:rsidRPr="00210A88">
        <w:rPr>
          <w:sz w:val="20"/>
          <w:lang w:eastAsia="en-US" w:bidi="en-US"/>
        </w:rPr>
        <w:t>4.10.3. Pertence ao corpo clínico de</w:t>
      </w:r>
      <w:bookmarkEnd w:id="36"/>
    </w:p>
    <w:p w:rsidR="00EB47B2" w:rsidRDefault="00EB47B2" w:rsidP="00594B97">
      <w:pPr>
        <w:ind w:firstLine="709"/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C8513D" w:rsidRDefault="00C8513D" w:rsidP="00594B97">
      <w:pPr>
        <w:ind w:firstLine="709"/>
        <w:jc w:val="both"/>
        <w:rPr>
          <w:rFonts w:ascii="Arial" w:hAnsi="Arial" w:cs="Tahoma"/>
          <w:sz w:val="20"/>
          <w:szCs w:val="22"/>
          <w:lang w:eastAsia="en-US" w:bidi="en-US"/>
        </w:rPr>
      </w:pPr>
      <w:r>
        <w:rPr>
          <w:rFonts w:ascii="Arial" w:hAnsi="Arial" w:cs="Tahoma"/>
          <w:sz w:val="20"/>
          <w:szCs w:val="22"/>
          <w:lang w:eastAsia="en-US" w:bidi="en-US"/>
        </w:rPr>
        <w:t>Indica qual empresa o membro de corpo clínico faz parte.</w:t>
      </w:r>
    </w:p>
    <w:p w:rsidR="00C8513D" w:rsidRDefault="00C8513D" w:rsidP="00594B97">
      <w:pPr>
        <w:ind w:firstLine="709"/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</w:p>
    <w:p w:rsidR="00A32E0B" w:rsidRDefault="00C8513D" w:rsidP="00594B97">
      <w:pPr>
        <w:ind w:firstLine="709"/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  <w:r w:rsidRPr="008D17E7">
        <w:rPr>
          <w:rFonts w:ascii="Arial" w:hAnsi="Arial" w:cs="Tahoma"/>
          <w:sz w:val="20"/>
          <w:szCs w:val="20"/>
          <w:lang w:eastAsia="en-US" w:bidi="en-US"/>
        </w:rPr>
        <w:t>Na página Principal descer a barra de rolagem e selecionar</w:t>
      </w:r>
      <w:r>
        <w:rPr>
          <w:rFonts w:ascii="Arial" w:hAnsi="Arial" w:cs="Tahoma"/>
          <w:sz w:val="20"/>
          <w:szCs w:val="20"/>
          <w:lang w:eastAsia="en-US" w:bidi="en-US"/>
        </w:rPr>
        <w:t xml:space="preserve"> </w:t>
      </w:r>
      <w:r w:rsidRPr="00EB47B2">
        <w:rPr>
          <w:rFonts w:ascii="Arial" w:hAnsi="Arial" w:cs="Tahoma"/>
          <w:b/>
          <w:sz w:val="20"/>
          <w:szCs w:val="22"/>
          <w:lang w:eastAsia="en-US" w:bidi="en-US"/>
        </w:rPr>
        <w:t>Pertence ao corpo clínico de</w:t>
      </w:r>
      <w:r w:rsidR="00272F2B">
        <w:rPr>
          <w:rFonts w:ascii="Arial" w:hAnsi="Arial" w:cs="Tahoma"/>
          <w:b/>
          <w:sz w:val="20"/>
          <w:szCs w:val="22"/>
          <w:lang w:eastAsia="en-US" w:bidi="en-US"/>
        </w:rPr>
        <w:t>.</w:t>
      </w:r>
    </w:p>
    <w:p w:rsidR="00272F2B" w:rsidRDefault="00272F2B" w:rsidP="00594B97">
      <w:pPr>
        <w:ind w:firstLine="709"/>
        <w:jc w:val="both"/>
        <w:rPr>
          <w:rFonts w:ascii="Arial" w:hAnsi="Arial" w:cs="Tahoma"/>
          <w:b/>
          <w:sz w:val="20"/>
          <w:szCs w:val="22"/>
          <w:lang w:eastAsia="en-US" w:bidi="en-US"/>
        </w:rPr>
      </w:pPr>
    </w:p>
    <w:p w:rsidR="00272F2B" w:rsidRDefault="00020E68" w:rsidP="00272F2B">
      <w:pPr>
        <w:ind w:left="1418" w:firstLine="709"/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noProof/>
          <w:color w:val="000000"/>
          <w:sz w:val="20"/>
          <w:szCs w:val="20"/>
          <w:lang w:eastAsia="pt-BR"/>
        </w:rPr>
        <w:pict>
          <v:shape id="_x0000_s1651" type="#_x0000_t13" style="position:absolute;left:0;text-align:left;margin-left:56.75pt;margin-top:12.7pt;width:49.1pt;height:12.95pt;z-index:113;v-text-anchor:middle" fillcolor="#9cf" strokeweight=".26mm">
            <v:fill color2="#630"/>
            <v:stroke joinstyle="round"/>
          </v:shape>
        </w:pict>
      </w:r>
      <w:r w:rsidR="00C9068C" w:rsidRPr="00020E68">
        <w:rPr>
          <w:rFonts w:ascii="Arial" w:hAnsi="Arial" w:cs="Tahoma"/>
          <w:color w:val="000000"/>
          <w:sz w:val="20"/>
          <w:szCs w:val="20"/>
          <w:lang w:eastAsia="en-US" w:bidi="en-US"/>
        </w:rPr>
        <w:pict>
          <v:shape id="_x0000_i1050" type="#_x0000_t75" style="width:206.5pt;height:57.75pt">
            <v:imagedata r:id="rId75" o:title=""/>
          </v:shape>
        </w:pict>
      </w:r>
    </w:p>
    <w:p w:rsidR="00272F2B" w:rsidRDefault="00272F2B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272F2B" w:rsidRPr="008D17E7" w:rsidRDefault="00272F2B" w:rsidP="00272F2B">
      <w:pPr>
        <w:jc w:val="both"/>
        <w:rPr>
          <w:rFonts w:ascii="Arial" w:hAnsi="Arial" w:cs="Tahoma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 w:rsidRPr="008D17E7">
        <w:rPr>
          <w:rFonts w:ascii="Arial" w:hAnsi="Arial" w:cs="Tahoma"/>
          <w:sz w:val="20"/>
          <w:szCs w:val="20"/>
          <w:lang w:eastAsia="en-US" w:bidi="en-US"/>
        </w:rPr>
        <w:t>Clicar em Novo, à direita.</w:t>
      </w:r>
    </w:p>
    <w:p w:rsidR="00272F2B" w:rsidRDefault="00272F2B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</w:p>
    <w:p w:rsidR="00272F2B" w:rsidRDefault="00272F2B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  <w:t>Informar os seguintes campos:</w:t>
      </w:r>
    </w:p>
    <w:p w:rsidR="00272F2B" w:rsidRDefault="00272F2B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Data inicial</w:t>
      </w:r>
      <w:r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– data de inicio</w:t>
      </w:r>
      <w:r w:rsidR="008F6270"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do atendimento;</w:t>
      </w:r>
    </w:p>
    <w:p w:rsidR="008F6270" w:rsidRDefault="008F6270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Entidade</w:t>
      </w:r>
      <w:r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softHyphen/>
        <w:t xml:space="preserve"> </w:t>
      </w:r>
      <w:r>
        <w:rPr>
          <w:rFonts w:ascii="Arial" w:hAnsi="Arial" w:cs="Tahoma"/>
          <w:color w:val="000000"/>
          <w:sz w:val="20"/>
          <w:szCs w:val="20"/>
          <w:lang w:eastAsia="en-US" w:bidi="en-US"/>
        </w:rPr>
        <w:t>– empresa a qual o membro faz parte.</w:t>
      </w:r>
    </w:p>
    <w:p w:rsidR="008F6270" w:rsidRDefault="008F6270" w:rsidP="00272F2B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8F6270" w:rsidRDefault="008F6270" w:rsidP="008F6270">
      <w:pPr>
        <w:jc w:val="both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>
        <w:rPr>
          <w:rFonts w:ascii="Arial" w:hAnsi="Arial" w:cs="Tahoma"/>
          <w:color w:val="000000"/>
          <w:sz w:val="20"/>
          <w:szCs w:val="20"/>
          <w:lang w:eastAsia="en-US" w:bidi="en-US"/>
        </w:rPr>
        <w:tab/>
      </w:r>
      <w:r w:rsidRPr="00C64B8D">
        <w:rPr>
          <w:rFonts w:ascii="Arial" w:hAnsi="Arial" w:cs="Tahoma"/>
          <w:color w:val="000000"/>
          <w:sz w:val="20"/>
          <w:szCs w:val="20"/>
          <w:lang w:eastAsia="en-US" w:bidi="en-US"/>
        </w:rPr>
        <w:t>Ao final do registro do prestador clicar em</w:t>
      </w:r>
      <w:r>
        <w:rPr>
          <w:rFonts w:ascii="Arial" w:hAnsi="Arial" w:cs="Tahoma"/>
          <w:color w:val="000000"/>
          <w:sz w:val="20"/>
          <w:szCs w:val="20"/>
          <w:lang w:eastAsia="en-US" w:bidi="en-US"/>
        </w:rPr>
        <w:t xml:space="preserve"> </w:t>
      </w:r>
      <w:r w:rsidRPr="001835E2"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Salvar</w:t>
      </w:r>
      <w:r>
        <w:rPr>
          <w:rFonts w:ascii="Arial" w:hAnsi="Arial" w:cs="Tahoma"/>
          <w:b/>
          <w:color w:val="000000"/>
          <w:sz w:val="20"/>
          <w:szCs w:val="20"/>
          <w:lang w:eastAsia="en-US" w:bidi="en-US"/>
        </w:rPr>
        <w:t>.</w:t>
      </w:r>
    </w:p>
    <w:p w:rsidR="008F6270" w:rsidRDefault="00C9068C" w:rsidP="008F6270">
      <w:pPr>
        <w:jc w:val="center"/>
        <w:rPr>
          <w:rFonts w:ascii="Arial" w:hAnsi="Arial" w:cs="Tahoma"/>
          <w:color w:val="000000"/>
          <w:sz w:val="20"/>
          <w:szCs w:val="20"/>
          <w:lang w:eastAsia="en-US" w:bidi="en-US"/>
        </w:rPr>
      </w:pPr>
      <w:r w:rsidRPr="00020E68">
        <w:rPr>
          <w:rFonts w:ascii="Arial" w:hAnsi="Arial" w:cs="Tahoma"/>
          <w:color w:val="000000"/>
          <w:sz w:val="20"/>
          <w:szCs w:val="20"/>
          <w:lang w:eastAsia="en-US" w:bidi="en-US"/>
        </w:rPr>
        <w:lastRenderedPageBreak/>
        <w:pict>
          <v:shape id="_x0000_i1051" type="#_x0000_t75" style="width:454.4pt;height:213.95pt">
            <v:imagedata r:id="rId76" o:title=""/>
          </v:shape>
        </w:pict>
      </w:r>
    </w:p>
    <w:p w:rsidR="00C9068C" w:rsidRDefault="00C9068C" w:rsidP="008F6270">
      <w:pPr>
        <w:jc w:val="center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C9068C" w:rsidRDefault="00C9068C" w:rsidP="00C9068C">
      <w:pPr>
        <w:pStyle w:val="Ttulo2"/>
        <w:rPr>
          <w:lang w:eastAsia="en-US"/>
        </w:rPr>
      </w:pPr>
      <w:r>
        <w:rPr>
          <w:lang w:eastAsia="en-US"/>
        </w:rPr>
        <w:tab/>
      </w:r>
      <w:bookmarkStart w:id="37" w:name="_Toc20750227"/>
      <w:r>
        <w:rPr>
          <w:lang w:eastAsia="en-US"/>
        </w:rPr>
        <w:t>4.11 Gerar e Alterar Senha do Portal</w:t>
      </w:r>
      <w:bookmarkEnd w:id="37"/>
    </w:p>
    <w:p w:rsidR="00C9068C" w:rsidRDefault="00C9068C" w:rsidP="00C9068C">
      <w:pPr>
        <w:pStyle w:val="Corpodetexto"/>
        <w:ind w:firstLine="709"/>
        <w:rPr>
          <w:rFonts w:ascii="Arial" w:hAnsi="Arial" w:cs="Arial"/>
          <w:sz w:val="20"/>
          <w:szCs w:val="20"/>
        </w:rPr>
      </w:pPr>
      <w:r w:rsidRPr="007374F9">
        <w:rPr>
          <w:rFonts w:ascii="Arial" w:hAnsi="Arial" w:cs="Arial"/>
          <w:sz w:val="20"/>
          <w:szCs w:val="20"/>
          <w:u w:val="single"/>
        </w:rPr>
        <w:t>Caminho</w:t>
      </w:r>
      <w:r w:rsidRPr="007374F9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7374F9">
        <w:rPr>
          <w:rFonts w:ascii="Arial" w:hAnsi="Arial" w:cs="Arial"/>
          <w:sz w:val="20"/>
          <w:szCs w:val="20"/>
        </w:rPr>
        <w:t xml:space="preserve">Módulo </w:t>
      </w:r>
      <w:r>
        <w:rPr>
          <w:rFonts w:ascii="Arial" w:hAnsi="Arial" w:cs="Arial"/>
          <w:sz w:val="20"/>
          <w:szCs w:val="20"/>
        </w:rPr>
        <w:t>Prestadores</w:t>
      </w:r>
      <w:r w:rsidRPr="007374F9">
        <w:rPr>
          <w:rFonts w:ascii="Arial" w:hAnsi="Arial" w:cs="Arial"/>
          <w:sz w:val="20"/>
          <w:szCs w:val="20"/>
        </w:rPr>
        <w:t xml:space="preserve"> &gt;</w:t>
      </w:r>
      <w:proofErr w:type="gramEnd"/>
      <w:r w:rsidRPr="007374F9">
        <w:rPr>
          <w:rFonts w:ascii="Arial" w:hAnsi="Arial" w:cs="Arial"/>
          <w:sz w:val="20"/>
          <w:szCs w:val="20"/>
        </w:rPr>
        <w:t xml:space="preserve"> Pesquisar o nome do </w:t>
      </w:r>
      <w:r>
        <w:rPr>
          <w:rFonts w:ascii="Arial" w:hAnsi="Arial" w:cs="Arial"/>
          <w:sz w:val="20"/>
          <w:szCs w:val="20"/>
        </w:rPr>
        <w:t>Prestador</w:t>
      </w:r>
      <w:r w:rsidRPr="007374F9">
        <w:rPr>
          <w:rFonts w:ascii="Arial" w:hAnsi="Arial" w:cs="Arial"/>
          <w:sz w:val="20"/>
          <w:szCs w:val="20"/>
        </w:rPr>
        <w:t xml:space="preserve"> &gt; Abrir através da lupa &gt;</w:t>
      </w:r>
    </w:p>
    <w:p w:rsidR="00C9068C" w:rsidRDefault="00C9068C" w:rsidP="00C9068C">
      <w:pPr>
        <w:pStyle w:val="Corpodetexto"/>
        <w:rPr>
          <w:lang w:eastAsia="en-US" w:bidi="en-US"/>
        </w:rPr>
      </w:pPr>
      <w:r>
        <w:rPr>
          <w:noProof/>
          <w:lang w:eastAsia="pt-BR"/>
        </w:rPr>
        <w:pict>
          <v:rect id="_x0000_s1685" style="position:absolute;margin-left:121.9pt;margin-top:75.15pt;width:14.95pt;height:11.55pt;z-index:119" filled="f" strokecolor="red" strokeweight="1.5pt"/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4" type="#_x0000_t32" style="position:absolute;margin-left:188.5pt;margin-top:2.3pt;width:40.05pt;height:30.55pt;flip:x;z-index:118" o:connectortype="straight" strokecolor="red" strokeweight="1pt">
            <v:stroke endarrow="block"/>
          </v:shape>
        </w:pict>
      </w:r>
      <w:r>
        <w:rPr>
          <w:lang w:eastAsia="en-US" w:bidi="en-US"/>
        </w:rPr>
        <w:pict>
          <v:shape id="_x0000_i1056" type="#_x0000_t75" style="width:481.6pt;height:120.25pt">
            <v:imagedata r:id="rId77" o:title=""/>
          </v:shape>
        </w:pict>
      </w:r>
    </w:p>
    <w:p w:rsidR="0090685E" w:rsidRDefault="0090685E" w:rsidP="009068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374F9">
        <w:rPr>
          <w:rFonts w:ascii="Arial" w:hAnsi="Arial" w:cs="Arial"/>
          <w:sz w:val="20"/>
          <w:szCs w:val="20"/>
        </w:rPr>
        <w:t xml:space="preserve">Clicar no botão </w:t>
      </w:r>
      <w:r>
        <w:rPr>
          <w:rFonts w:ascii="Arial" w:hAnsi="Arial" w:cs="Arial"/>
          <w:b/>
          <w:sz w:val="20"/>
          <w:szCs w:val="20"/>
        </w:rPr>
        <w:t>Nova Senha Portal</w:t>
      </w:r>
      <w:r w:rsidRPr="007374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</w:t>
      </w:r>
      <w:r w:rsidRPr="007374F9">
        <w:rPr>
          <w:rFonts w:ascii="Arial" w:hAnsi="Arial" w:cs="Arial"/>
          <w:sz w:val="20"/>
          <w:szCs w:val="20"/>
        </w:rPr>
        <w:t xml:space="preserve"> barra superior.</w:t>
      </w:r>
    </w:p>
    <w:p w:rsidR="0090685E" w:rsidRPr="007374F9" w:rsidRDefault="0090685E" w:rsidP="0090685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9068C" w:rsidRDefault="0090685E" w:rsidP="00C9068C">
      <w:pPr>
        <w:pStyle w:val="Corpodetexto"/>
        <w:rPr>
          <w:lang w:eastAsia="en-US" w:bidi="en-US"/>
        </w:rPr>
      </w:pPr>
      <w:r>
        <w:rPr>
          <w:noProof/>
          <w:lang w:eastAsia="pt-BR"/>
        </w:rPr>
        <w:pict>
          <v:oval id="_x0000_s1686" style="position:absolute;margin-left:14.6pt;margin-top:17.9pt;width:93.05pt;height:17pt;z-index:120;v-text-anchor:middle" filled="f" strokecolor="red" strokeweight="1.5pt">
            <v:stroke color2="aqua" joinstyle="miter"/>
          </v:oval>
        </w:pict>
      </w:r>
      <w:r>
        <w:rPr>
          <w:lang w:eastAsia="en-US" w:bidi="en-US"/>
        </w:rPr>
        <w:pict>
          <v:shape id="_x0000_i1057" type="#_x0000_t75" style="width:465.95pt;height:38.7pt">
            <v:imagedata r:id="rId78" o:title=""/>
          </v:shape>
        </w:pict>
      </w:r>
    </w:p>
    <w:p w:rsidR="0090685E" w:rsidRDefault="0090685E" w:rsidP="00C9068C">
      <w:pPr>
        <w:pStyle w:val="Corpodetexto"/>
        <w:rPr>
          <w:lang w:eastAsia="en-US" w:bidi="en-US"/>
        </w:rPr>
      </w:pPr>
    </w:p>
    <w:p w:rsidR="00C9068C" w:rsidRPr="00C9068C" w:rsidRDefault="0090685E" w:rsidP="00C9068C">
      <w:pPr>
        <w:pStyle w:val="Corpodetexto"/>
        <w:rPr>
          <w:lang w:eastAsia="en-US" w:bidi="en-US"/>
        </w:rPr>
      </w:pPr>
      <w:r>
        <w:rPr>
          <w:lang w:eastAsia="en-US" w:bidi="en-US"/>
        </w:rPr>
        <w:tab/>
      </w:r>
      <w:r>
        <w:rPr>
          <w:rFonts w:ascii="Arial" w:hAnsi="Arial" w:cs="Arial"/>
          <w:sz w:val="20"/>
          <w:szCs w:val="20"/>
        </w:rPr>
        <w:t xml:space="preserve">Ao clicar, será </w:t>
      </w:r>
      <w:proofErr w:type="gramStart"/>
      <w:r>
        <w:rPr>
          <w:rFonts w:ascii="Arial" w:hAnsi="Arial" w:cs="Arial"/>
          <w:sz w:val="20"/>
          <w:szCs w:val="20"/>
        </w:rPr>
        <w:t>encaminhado</w:t>
      </w:r>
      <w:proofErr w:type="gramEnd"/>
      <w:r>
        <w:rPr>
          <w:rFonts w:ascii="Arial" w:hAnsi="Arial" w:cs="Arial"/>
          <w:sz w:val="20"/>
          <w:szCs w:val="20"/>
        </w:rPr>
        <w:t>, no email cadastrado, uma senha provisória para o prestador, a qual poderá ser alterada em seu primeiro acesso.</w:t>
      </w:r>
    </w:p>
    <w:p w:rsidR="008F6270" w:rsidRPr="008F6270" w:rsidRDefault="008F6270" w:rsidP="008F6270">
      <w:pPr>
        <w:jc w:val="center"/>
        <w:rPr>
          <w:rFonts w:ascii="Arial" w:hAnsi="Arial" w:cs="Tahoma"/>
          <w:color w:val="000000"/>
          <w:sz w:val="20"/>
          <w:szCs w:val="20"/>
          <w:lang w:eastAsia="en-US" w:bidi="en-US"/>
        </w:rPr>
      </w:pPr>
    </w:p>
    <w:p w:rsidR="004F29EE" w:rsidRDefault="00936037" w:rsidP="00C04B84">
      <w:pPr>
        <w:pStyle w:val="Ttulo1"/>
      </w:pPr>
      <w:bookmarkStart w:id="38" w:name="_Toc248828135"/>
      <w:bookmarkStart w:id="39" w:name="_Toc20750228"/>
      <w:r>
        <w:t>5</w:t>
      </w:r>
      <w:r w:rsidR="004F29EE" w:rsidRPr="00315602">
        <w:t xml:space="preserve">. </w:t>
      </w:r>
      <w:r w:rsidR="00C04B84">
        <w:t>Envio de Mala Direta</w:t>
      </w:r>
      <w:bookmarkEnd w:id="38"/>
      <w:bookmarkEnd w:id="39"/>
    </w:p>
    <w:p w:rsidR="00C04B84" w:rsidRPr="00B934B3" w:rsidRDefault="00B934B3" w:rsidP="003111DE">
      <w:pPr>
        <w:pStyle w:val="Corpodetexto"/>
        <w:jc w:val="both"/>
        <w:rPr>
          <w:rFonts w:ascii="Arial" w:hAnsi="Arial" w:cs="Arial"/>
          <w:sz w:val="20"/>
          <w:lang w:eastAsia="en-US" w:bidi="en-US"/>
        </w:rPr>
      </w:pPr>
      <w:r w:rsidRPr="00B934B3">
        <w:rPr>
          <w:rFonts w:ascii="Arial" w:hAnsi="Arial" w:cs="Arial"/>
          <w:sz w:val="20"/>
          <w:lang w:eastAsia="en-US" w:bidi="en-US"/>
        </w:rPr>
        <w:t xml:space="preserve">      Esta rotina permite enviar email </w:t>
      </w:r>
      <w:r w:rsidR="003111DE">
        <w:rPr>
          <w:rFonts w:ascii="Arial" w:hAnsi="Arial" w:cs="Arial"/>
          <w:sz w:val="20"/>
          <w:lang w:eastAsia="en-US" w:bidi="en-US"/>
        </w:rPr>
        <w:t xml:space="preserve">com anexo se necessário </w:t>
      </w:r>
      <w:r w:rsidRPr="00B934B3">
        <w:rPr>
          <w:rFonts w:ascii="Arial" w:hAnsi="Arial" w:cs="Arial"/>
          <w:sz w:val="20"/>
          <w:lang w:eastAsia="en-US" w:bidi="en-US"/>
        </w:rPr>
        <w:t xml:space="preserve">para os prestadores conforme filtro informado. Todos os prestadores devem possuir email informado em seu cadastro. </w:t>
      </w:r>
    </w:p>
    <w:p w:rsidR="00B934B3" w:rsidRDefault="003111DE" w:rsidP="00C04B84">
      <w:pPr>
        <w:pStyle w:val="Corpodetexto"/>
        <w:rPr>
          <w:rFonts w:ascii="Arial" w:hAnsi="Arial" w:cs="Arial"/>
          <w:sz w:val="20"/>
          <w:szCs w:val="20"/>
          <w:lang w:eastAsia="en-US" w:bidi="en-US"/>
        </w:rPr>
      </w:pPr>
      <w:r>
        <w:rPr>
          <w:lang w:eastAsia="en-US" w:bidi="en-US"/>
        </w:rPr>
        <w:t xml:space="preserve">     </w:t>
      </w:r>
      <w:r>
        <w:rPr>
          <w:rFonts w:ascii="Arial" w:hAnsi="Arial" w:cs="Arial"/>
          <w:sz w:val="20"/>
          <w:szCs w:val="20"/>
          <w:lang w:eastAsia="en-US" w:bidi="en-US"/>
        </w:rPr>
        <w:t xml:space="preserve"> No Módulo de Prestadores localizar o </w:t>
      </w:r>
      <w:proofErr w:type="gramStart"/>
      <w:r>
        <w:rPr>
          <w:rFonts w:ascii="Arial" w:hAnsi="Arial" w:cs="Arial"/>
          <w:sz w:val="20"/>
          <w:szCs w:val="20"/>
          <w:lang w:eastAsia="en-US" w:bidi="en-US"/>
        </w:rPr>
        <w:t>Menu</w:t>
      </w:r>
      <w:proofErr w:type="gramEnd"/>
      <w:r>
        <w:rPr>
          <w:rFonts w:ascii="Arial" w:hAnsi="Arial" w:cs="Arial"/>
          <w:sz w:val="20"/>
          <w:szCs w:val="20"/>
          <w:lang w:eastAsia="en-US" w:bidi="en-US"/>
        </w:rPr>
        <w:t xml:space="preserve"> Rotinas &gt; Mala Direta.</w:t>
      </w:r>
    </w:p>
    <w:p w:rsidR="003111DE" w:rsidRPr="003111DE" w:rsidRDefault="003111DE" w:rsidP="00C04B84">
      <w:pPr>
        <w:pStyle w:val="Corpodetexto"/>
        <w:rPr>
          <w:rFonts w:ascii="Arial" w:hAnsi="Arial" w:cs="Arial"/>
          <w:sz w:val="2"/>
          <w:szCs w:val="20"/>
          <w:lang w:eastAsia="en-US" w:bidi="en-US"/>
        </w:rPr>
      </w:pPr>
    </w:p>
    <w:p w:rsidR="003111DE" w:rsidRPr="003111DE" w:rsidRDefault="00C9068C" w:rsidP="00C04B84">
      <w:pPr>
        <w:pStyle w:val="Corpodetexto"/>
        <w:rPr>
          <w:rFonts w:ascii="Arial" w:hAnsi="Arial" w:cs="Arial"/>
          <w:sz w:val="20"/>
          <w:szCs w:val="20"/>
          <w:lang w:eastAsia="en-US" w:bidi="en-US"/>
        </w:rPr>
      </w:pPr>
      <w:r w:rsidRPr="00020E68">
        <w:rPr>
          <w:rFonts w:ascii="Arial" w:hAnsi="Arial" w:cs="Arial"/>
          <w:sz w:val="20"/>
          <w:szCs w:val="20"/>
          <w:lang w:eastAsia="en-US" w:bidi="en-US"/>
        </w:rPr>
        <w:lastRenderedPageBreak/>
        <w:pict>
          <v:shape id="_x0000_i1052" type="#_x0000_t75" style="width:440.15pt;height:170.5pt">
            <v:imagedata r:id="rId79" o:title=""/>
          </v:shape>
        </w:pict>
      </w:r>
    </w:p>
    <w:p w:rsidR="005E6738" w:rsidRDefault="005E6738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FF5949" w:rsidRDefault="00FF5949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776BCD">
        <w:rPr>
          <w:rFonts w:ascii="Arial" w:hAnsi="Arial" w:cs="Arial"/>
          <w:color w:val="000000"/>
          <w:sz w:val="20"/>
          <w:szCs w:val="20"/>
          <w:lang w:eastAsia="en-US" w:bidi="en-US"/>
        </w:rPr>
        <w:t>Na tela que se apresenta clicar em Novo registro. Botão à direita.</w:t>
      </w:r>
    </w:p>
    <w:p w:rsidR="00FF5949" w:rsidRDefault="00FF5949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FF5949" w:rsidRDefault="00FF5949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eastAsia="en-US" w:bidi="en-US"/>
        </w:rPr>
        <w:t>Informar os campos:</w:t>
      </w:r>
    </w:p>
    <w:p w:rsidR="00FF5949" w:rsidRDefault="00FF5949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FF5949" w:rsidRDefault="00FF5949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FF5949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Assunto</w:t>
      </w:r>
      <w:r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 xml:space="preserve"> </w:t>
      </w:r>
      <w:r w:rsidR="008B2FFF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–</w:t>
      </w:r>
      <w:r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 xml:space="preserve"> </w:t>
      </w:r>
      <w:r w:rsidR="008B2FFF" w:rsidRPr="008B2FFF">
        <w:rPr>
          <w:rFonts w:ascii="Arial" w:hAnsi="Arial" w:cs="Arial"/>
          <w:color w:val="000000"/>
          <w:sz w:val="20"/>
          <w:szCs w:val="20"/>
          <w:lang w:eastAsia="en-US" w:bidi="en-US"/>
        </w:rPr>
        <w:t>Informar o assunto do email.</w:t>
      </w:r>
    </w:p>
    <w:p w:rsidR="008B2FFF" w:rsidRDefault="008B2FFF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3B181B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Usuário de envio</w:t>
      </w:r>
      <w:r w:rsidR="003B181B"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– Usuário remetente, no qual este usuário deverá estar com o email informado em seu cadastro (solicitar a inclusão para a informática</w:t>
      </w:r>
      <w:proofErr w:type="gramStart"/>
      <w:r w:rsidR="003B181B">
        <w:rPr>
          <w:rFonts w:ascii="Arial" w:hAnsi="Arial" w:cs="Arial"/>
          <w:color w:val="000000"/>
          <w:sz w:val="20"/>
          <w:szCs w:val="20"/>
          <w:lang w:eastAsia="en-US" w:bidi="en-US"/>
        </w:rPr>
        <w:t>)</w:t>
      </w:r>
      <w:proofErr w:type="gramEnd"/>
    </w:p>
    <w:p w:rsidR="003B181B" w:rsidRDefault="003B181B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3B181B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Prestador</w:t>
      </w:r>
      <w:r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– se desejar enviar apenas para o prestador informado.</w:t>
      </w:r>
    </w:p>
    <w:p w:rsidR="003B181B" w:rsidRDefault="003B181B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3B181B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Tipo</w:t>
      </w:r>
      <w:r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– se desejar enviar para os prestadores que possuem o tipo informado no filtro.</w:t>
      </w:r>
    </w:p>
    <w:p w:rsidR="003B181B" w:rsidRDefault="003B181B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3B181B">
        <w:rPr>
          <w:rFonts w:ascii="Arial" w:hAnsi="Arial" w:cs="Arial"/>
          <w:b/>
          <w:color w:val="000000"/>
          <w:sz w:val="20"/>
          <w:szCs w:val="20"/>
          <w:lang w:eastAsia="en-US" w:bidi="en-US"/>
        </w:rPr>
        <w:t>Categoria</w:t>
      </w:r>
      <w:r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 – se desejar enviar para os prestadores que possuem a categoria informada no filtro.</w:t>
      </w:r>
    </w:p>
    <w:p w:rsidR="00936037" w:rsidRDefault="00936037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936037" w:rsidRPr="00E67B08" w:rsidRDefault="00936037" w:rsidP="00E67B08">
      <w:pPr>
        <w:pStyle w:val="Ttulo1"/>
      </w:pPr>
      <w:bookmarkStart w:id="40" w:name="_Toc20750229"/>
      <w:r w:rsidRPr="00E67B08">
        <w:t>6.  Criar um processo de descredenciamento</w:t>
      </w:r>
      <w:bookmarkEnd w:id="40"/>
    </w:p>
    <w:p w:rsidR="00936037" w:rsidRPr="00936037" w:rsidRDefault="00936037" w:rsidP="00936037">
      <w:pPr>
        <w:pStyle w:val="Corpodetexto"/>
        <w:rPr>
          <w:lang w:eastAsia="en-US" w:bidi="en-US"/>
        </w:rPr>
      </w:pPr>
    </w:p>
    <w:p w:rsidR="00936037" w:rsidRPr="00952DA5" w:rsidRDefault="00936037" w:rsidP="00936037">
      <w:pPr>
        <w:jc w:val="both"/>
        <w:rPr>
          <w:rFonts w:ascii="Arial" w:hAnsi="Arial" w:cs="Tahoma"/>
          <w:b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  <w:t xml:space="preserve">Inicialmente fazer a busca do prestador até então credenciado. </w:t>
      </w:r>
      <w:r w:rsidRPr="00952DA5">
        <w:rPr>
          <w:rFonts w:ascii="Arial" w:hAnsi="Arial" w:cs="Tahoma"/>
          <w:b/>
          <w:color w:val="000000"/>
          <w:sz w:val="22"/>
          <w:szCs w:val="22"/>
          <w:lang w:eastAsia="en-US" w:bidi="en-US"/>
        </w:rPr>
        <w:t xml:space="preserve">Ver Item </w:t>
      </w:r>
      <w:r>
        <w:rPr>
          <w:rFonts w:ascii="Arial" w:hAnsi="Arial" w:cs="Tahoma"/>
          <w:b/>
          <w:color w:val="000000"/>
          <w:sz w:val="22"/>
          <w:szCs w:val="22"/>
          <w:lang w:eastAsia="en-US" w:bidi="en-US"/>
        </w:rPr>
        <w:t>3</w:t>
      </w:r>
      <w:r w:rsidRPr="00952DA5">
        <w:rPr>
          <w:rFonts w:ascii="Arial" w:hAnsi="Arial" w:cs="Tahoma"/>
          <w:b/>
          <w:color w:val="000000"/>
          <w:sz w:val="22"/>
          <w:szCs w:val="22"/>
          <w:lang w:eastAsia="en-US" w:bidi="en-US"/>
        </w:rPr>
        <w:t>.1</w:t>
      </w:r>
      <w:r>
        <w:rPr>
          <w:rFonts w:ascii="Arial" w:hAnsi="Arial" w:cs="Tahoma"/>
          <w:b/>
          <w:color w:val="000000"/>
          <w:sz w:val="22"/>
          <w:szCs w:val="22"/>
          <w:lang w:eastAsia="en-US" w:bidi="en-US"/>
        </w:rPr>
        <w:t xml:space="preserve"> Opções de Busca.</w:t>
      </w:r>
    </w:p>
    <w:p w:rsidR="00936037" w:rsidRDefault="00936037" w:rsidP="00936037">
      <w:pPr>
        <w:jc w:val="both"/>
        <w:rPr>
          <w:rFonts w:ascii="Arial" w:eastAsia="Times New Roman" w:hAnsi="Arial" w:cs="Tahoma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tab/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A7374">
        <w:rPr>
          <w:rFonts w:ascii="Arial" w:eastAsia="Times New Roman" w:hAnsi="Arial" w:cs="Tahoma"/>
          <w:sz w:val="20"/>
          <w:szCs w:val="22"/>
        </w:rPr>
        <w:tab/>
      </w:r>
      <w:r w:rsidRPr="003A7374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Localizado o Prestador, </w:t>
      </w:r>
      <w:r w:rsidRPr="003A7374">
        <w:rPr>
          <w:rFonts w:ascii="Arial" w:hAnsi="Arial" w:cs="Tahoma"/>
          <w:sz w:val="20"/>
          <w:szCs w:val="22"/>
          <w:lang w:eastAsia="en-US" w:bidi="en-US"/>
        </w:rPr>
        <w:t xml:space="preserve">descer a barra de rolagem e buscar a tabela Processos – </w:t>
      </w:r>
      <w:r>
        <w:rPr>
          <w:rFonts w:ascii="Arial" w:hAnsi="Arial" w:cs="Tahoma"/>
          <w:sz w:val="20"/>
          <w:szCs w:val="22"/>
          <w:lang w:eastAsia="en-US" w:bidi="en-US"/>
        </w:rPr>
        <w:t>Descredenciamento.</w:t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936037" w:rsidRPr="003A7374" w:rsidRDefault="00020E68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sz w:val="22"/>
        </w:rPr>
        <w:pict>
          <v:shape id="_x0000_s1621" type="#_x0000_t13" style="position:absolute;left:0;text-align:left;margin-left:33.5pt;margin-top:29.05pt;width:42.85pt;height:17.75pt;z-index:92;v-text-anchor:middle" fillcolor="#9cf" strokeweight=".26mm">
            <v:fill color2="#630"/>
            <v:stroke joinstyle="round"/>
          </v:shape>
        </w:pict>
      </w:r>
      <w:r w:rsidRPr="00020E68">
        <w:rPr>
          <w:sz w:val="22"/>
        </w:rPr>
        <w:pict>
          <v:shape id="_x0000_s1620" type="#_x0000_t75" style="position:absolute;left:0;text-align:left;margin-left:79.15pt;margin-top:4.5pt;width:168.15pt;height:39.15pt;z-index:91;mso-wrap-distance-left:0;mso-wrap-distance-right:0" filled="t">
            <v:fill color2="black"/>
            <v:imagedata r:id="rId16" o:title=""/>
            <w10:wrap type="topAndBottom"/>
          </v:shape>
        </w:pict>
      </w:r>
      <w:r w:rsidR="00936037" w:rsidRPr="003A7374">
        <w:rPr>
          <w:rFonts w:ascii="Arial" w:hAnsi="Arial" w:cs="Tahoma"/>
          <w:sz w:val="20"/>
          <w:szCs w:val="22"/>
          <w:lang w:eastAsia="en-US" w:bidi="en-US"/>
        </w:rPr>
        <w:tab/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A7374">
        <w:rPr>
          <w:rFonts w:ascii="Arial" w:hAnsi="Arial" w:cs="Tahoma"/>
          <w:sz w:val="20"/>
          <w:szCs w:val="22"/>
          <w:lang w:eastAsia="en-US" w:bidi="en-US"/>
        </w:rPr>
        <w:tab/>
        <w:t xml:space="preserve">Na nova tela apresentada clicar em </w:t>
      </w:r>
      <w:r w:rsidRPr="00FE1EAD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 w:rsidRPr="003A7374">
        <w:rPr>
          <w:rFonts w:ascii="Arial" w:hAnsi="Arial" w:cs="Tahoma"/>
          <w:sz w:val="20"/>
          <w:szCs w:val="22"/>
          <w:lang w:eastAsia="en-US" w:bidi="en-US"/>
        </w:rPr>
        <w:t>, à direita do quadro.</w:t>
      </w:r>
    </w:p>
    <w:p w:rsidR="00936037" w:rsidRPr="003A7374" w:rsidRDefault="00936037" w:rsidP="00936037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936037" w:rsidRPr="003A7374" w:rsidRDefault="00C9068C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020E68">
        <w:rPr>
          <w:rFonts w:ascii="Arial" w:hAnsi="Arial" w:cs="Tahoma"/>
          <w:sz w:val="20"/>
          <w:szCs w:val="22"/>
          <w:lang w:eastAsia="en-US" w:bidi="en-US"/>
        </w:rPr>
        <w:pict>
          <v:shape id="_x0000_i1053" type="#_x0000_t75" style="width:481.6pt;height:17.65pt">
            <v:imagedata r:id="rId80" o:title=""/>
          </v:shape>
        </w:pict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A7374">
        <w:rPr>
          <w:rFonts w:ascii="Arial" w:hAnsi="Arial" w:cs="Tahoma"/>
          <w:sz w:val="20"/>
          <w:szCs w:val="22"/>
          <w:lang w:eastAsia="en-US" w:bidi="en-US"/>
        </w:rPr>
        <w:tab/>
        <w:t>Em seguida informar:</w:t>
      </w:r>
      <w:r w:rsidRPr="003A7374">
        <w:rPr>
          <w:rFonts w:ascii="Arial" w:hAnsi="Arial" w:cs="Tahoma"/>
          <w:sz w:val="20"/>
          <w:szCs w:val="22"/>
          <w:lang w:eastAsia="en-US" w:bidi="en-US"/>
        </w:rPr>
        <w:tab/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u w:val="single"/>
          <w:lang w:eastAsia="en-US" w:bidi="en-US"/>
        </w:rPr>
      </w:pPr>
      <w:r w:rsidRPr="003A7374">
        <w:rPr>
          <w:rFonts w:ascii="Arial" w:hAnsi="Arial" w:cs="Tahoma"/>
          <w:sz w:val="20"/>
          <w:szCs w:val="22"/>
          <w:lang w:eastAsia="en-US" w:bidi="en-US"/>
        </w:rPr>
        <w:tab/>
      </w:r>
      <w:r w:rsidRPr="003A7374">
        <w:rPr>
          <w:rFonts w:ascii="Arial" w:hAnsi="Arial" w:cs="Tahoma"/>
          <w:sz w:val="20"/>
          <w:szCs w:val="22"/>
          <w:u w:val="single"/>
          <w:lang w:eastAsia="en-US" w:bidi="en-US"/>
        </w:rPr>
        <w:t>Na Página Principal</w:t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A7374">
        <w:rPr>
          <w:rFonts w:ascii="Arial" w:hAnsi="Arial" w:cs="Tahoma"/>
          <w:sz w:val="20"/>
          <w:szCs w:val="22"/>
          <w:lang w:eastAsia="en-US" w:bidi="en-US"/>
        </w:rPr>
        <w:tab/>
        <w:t xml:space="preserve">&gt;&gt;Data inicial – data de inicio do processo de </w:t>
      </w:r>
      <w:r w:rsidRPr="003A7374">
        <w:rPr>
          <w:sz w:val="22"/>
        </w:rPr>
        <w:t>descredenciamento</w:t>
      </w:r>
      <w:r w:rsidRPr="003A7374"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936037" w:rsidRPr="003A737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A7374">
        <w:rPr>
          <w:rFonts w:ascii="Arial" w:hAnsi="Arial" w:cs="Tahoma"/>
          <w:sz w:val="20"/>
          <w:szCs w:val="22"/>
          <w:lang w:eastAsia="en-US" w:bidi="en-US"/>
        </w:rPr>
        <w:tab/>
        <w:t>&gt;&gt;Responsável – responsável pelo processo de credenciamento (carregado automaticamente).</w:t>
      </w:r>
    </w:p>
    <w:p w:rsidR="00936037" w:rsidRDefault="00936037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936037" w:rsidRPr="00AF7BE5" w:rsidRDefault="00020E68" w:rsidP="00936037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noProof/>
          <w:color w:val="000000"/>
          <w:sz w:val="22"/>
          <w:szCs w:val="22"/>
          <w:lang w:eastAsia="pt-BR"/>
        </w:rPr>
        <w:lastRenderedPageBreak/>
        <w:pict>
          <v:rect id="_x0000_s1630" style="position:absolute;left:0;text-align:left;margin-left:36.25pt;margin-top:34pt;width:88.5pt;height:25.5pt;z-index:101" filled="f" strokecolor="red" strokeweight="1.5pt"/>
        </w:pict>
      </w:r>
      <w:r w:rsidR="00C9068C" w:rsidRPr="00020E68">
        <w:rPr>
          <w:rFonts w:ascii="Arial" w:hAnsi="Arial" w:cs="Tahoma"/>
          <w:color w:val="000000"/>
          <w:sz w:val="22"/>
          <w:szCs w:val="22"/>
          <w:lang w:eastAsia="en-US" w:bidi="en-US"/>
        </w:rPr>
        <w:pict>
          <v:shape id="_x0000_i1054" type="#_x0000_t75" style="width:481.6pt;height:261.5pt">
            <v:imagedata r:id="rId81" o:title=""/>
          </v:shape>
        </w:pict>
      </w:r>
    </w:p>
    <w:p w:rsidR="00936037" w:rsidRPr="002D6A9B" w:rsidRDefault="00936037" w:rsidP="00936037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2D6A9B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 xml:space="preserve">Ao final do registro do protocolo clicar em </w:t>
      </w:r>
      <w:r w:rsidRPr="002D6A9B">
        <w:rPr>
          <w:rFonts w:ascii="Arial" w:hAnsi="Arial" w:cs="Tahoma"/>
          <w:b/>
          <w:color w:val="000000"/>
          <w:sz w:val="20"/>
          <w:szCs w:val="22"/>
          <w:lang w:eastAsia="en-US" w:bidi="en-US"/>
        </w:rPr>
        <w:t>Salvar</w:t>
      </w:r>
      <w:r w:rsidRPr="002D6A9B">
        <w:rPr>
          <w:rFonts w:ascii="Arial" w:hAnsi="Arial" w:cs="Tahoma"/>
          <w:color w:val="000000"/>
          <w:sz w:val="20"/>
          <w:szCs w:val="22"/>
          <w:lang w:eastAsia="en-US" w:bidi="en-US"/>
        </w:rPr>
        <w:t>.</w:t>
      </w:r>
    </w:p>
    <w:p w:rsidR="00936037" w:rsidRPr="002D6A9B" w:rsidRDefault="00936037" w:rsidP="00936037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</w:p>
    <w:p w:rsidR="00936037" w:rsidRPr="002D6A9B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2D6A9B">
        <w:rPr>
          <w:rFonts w:ascii="Arial" w:hAnsi="Arial" w:cs="Tahoma"/>
          <w:color w:val="000000"/>
          <w:sz w:val="20"/>
          <w:szCs w:val="22"/>
          <w:lang w:eastAsia="en-US" w:bidi="en-US"/>
        </w:rPr>
        <w:tab/>
      </w:r>
      <w:r w:rsidRPr="002D6A9B">
        <w:rPr>
          <w:rFonts w:ascii="Arial" w:hAnsi="Arial" w:cs="Tahoma"/>
          <w:sz w:val="20"/>
          <w:szCs w:val="22"/>
          <w:lang w:eastAsia="en-US" w:bidi="en-US"/>
        </w:rPr>
        <w:t>Na tela que se apresenta clicar em Ações, ícone lupa.</w:t>
      </w:r>
    </w:p>
    <w:p w:rsidR="00936037" w:rsidRDefault="00020E68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622" type="#_x0000_t75" style="position:absolute;left:0;text-align:left;margin-left:56.8pt;margin-top:3.8pt;width:148.65pt;height:45.1pt;z-index:93;mso-wrap-distance-left:0;mso-wrap-distance-right:0" filled="t">
            <v:fill color2="black"/>
            <v:imagedata r:id="rId19" o:title=""/>
            <w10:wrap type="topAndBottom"/>
          </v:shape>
        </w:pict>
      </w:r>
      <w:r w:rsidRPr="00020E68">
        <w:pict>
          <v:oval id="_x0000_s1623" style="position:absolute;left:0;text-align:left;margin-left:56.8pt;margin-top:34.05pt;width:23.6pt;height:16.2pt;z-index:94;v-text-anchor:middle" filled="f" strokecolor="red" strokeweight=".26mm">
            <v:stroke color2="aqua" joinstyle="miter"/>
          </v:oval>
        </w:pict>
      </w:r>
      <w:r w:rsidR="00936037">
        <w:rPr>
          <w:rFonts w:ascii="Arial" w:hAnsi="Arial" w:cs="Tahoma"/>
          <w:sz w:val="22"/>
          <w:szCs w:val="22"/>
          <w:lang w:eastAsia="en-US" w:bidi="en-US"/>
        </w:rPr>
        <w:tab/>
      </w:r>
    </w:p>
    <w:p w:rsidR="00936037" w:rsidRPr="00F0301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F03014">
        <w:rPr>
          <w:rFonts w:ascii="Arial" w:hAnsi="Arial" w:cs="Tahoma"/>
          <w:sz w:val="20"/>
          <w:szCs w:val="22"/>
          <w:lang w:eastAsia="en-US" w:bidi="en-US"/>
        </w:rPr>
        <w:tab/>
        <w:t>Em seguida clicar em Tipo de Processo, parte inferior da tela.</w:t>
      </w:r>
    </w:p>
    <w:p w:rsidR="00936037" w:rsidRDefault="00936037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936037" w:rsidRDefault="00020E68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624" type="#_x0000_t75" style="position:absolute;left:0;text-align:left;margin-left:65.4pt;margin-top:0;width:124.65pt;height:50.4pt;z-index:95;mso-wrap-distance-left:0;mso-wrap-distance-right:0" filled="t">
            <v:fill color2="black"/>
            <v:imagedata r:id="rId20" o:title=""/>
            <w10:wrap type="topAndBottom"/>
          </v:shape>
        </w:pict>
      </w:r>
      <w:r w:rsidRPr="00020E68">
        <w:pict>
          <v:oval id="_x0000_s1625" style="position:absolute;left:0;text-align:left;margin-left:65.4pt;margin-top:30.2pt;width:92.25pt;height:21.55pt;z-index:96;v-text-anchor:middle" filled="f" strokecolor="red" strokeweight=".26mm">
            <v:stroke color2="aqua" joinstyle="miter"/>
          </v:oval>
        </w:pict>
      </w:r>
    </w:p>
    <w:p w:rsidR="00936037" w:rsidRPr="00F03014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F03014">
        <w:rPr>
          <w:rFonts w:ascii="Arial" w:hAnsi="Arial" w:cs="Tahoma"/>
          <w:sz w:val="20"/>
          <w:szCs w:val="22"/>
          <w:lang w:eastAsia="en-US" w:bidi="en-US"/>
        </w:rPr>
        <w:tab/>
        <w:t xml:space="preserve">Na tela seguinte, dos tipos de processos </w:t>
      </w:r>
      <w:proofErr w:type="gramStart"/>
      <w:r w:rsidRPr="00F03014">
        <w:rPr>
          <w:rFonts w:ascii="Arial" w:hAnsi="Arial" w:cs="Tahoma"/>
          <w:sz w:val="20"/>
          <w:szCs w:val="22"/>
          <w:lang w:eastAsia="en-US" w:bidi="en-US"/>
        </w:rPr>
        <w:t>clicar</w:t>
      </w:r>
      <w:proofErr w:type="gramEnd"/>
      <w:r>
        <w:rPr>
          <w:rFonts w:ascii="Arial" w:hAnsi="Arial" w:cs="Tahoma"/>
          <w:sz w:val="20"/>
          <w:szCs w:val="22"/>
          <w:lang w:eastAsia="en-US" w:bidi="en-US"/>
        </w:rPr>
        <w:t xml:space="preserve"> em </w:t>
      </w:r>
      <w:r w:rsidRPr="00F03014">
        <w:rPr>
          <w:rFonts w:ascii="Arial" w:hAnsi="Arial" w:cs="Tahoma"/>
          <w:b/>
          <w:sz w:val="20"/>
          <w:szCs w:val="22"/>
          <w:lang w:eastAsia="en-US" w:bidi="en-US"/>
        </w:rPr>
        <w:t>Novo</w:t>
      </w:r>
      <w:r>
        <w:rPr>
          <w:rFonts w:ascii="Arial" w:hAnsi="Arial" w:cs="Tahoma"/>
          <w:sz w:val="20"/>
          <w:szCs w:val="22"/>
          <w:lang w:eastAsia="en-US" w:bidi="en-US"/>
        </w:rPr>
        <w:t>.</w:t>
      </w:r>
    </w:p>
    <w:p w:rsidR="00936037" w:rsidRPr="004A496B" w:rsidRDefault="00936037" w:rsidP="00936037">
      <w:pPr>
        <w:jc w:val="both"/>
        <w:rPr>
          <w:rFonts w:ascii="Arial" w:hAnsi="Arial" w:cs="Tahoma"/>
          <w:sz w:val="14"/>
          <w:szCs w:val="22"/>
          <w:lang w:eastAsia="en-US" w:bidi="en-US"/>
        </w:rPr>
      </w:pPr>
    </w:p>
    <w:p w:rsidR="00936037" w:rsidRDefault="00020E68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  <w:r w:rsidRPr="00020E68">
        <w:pict>
          <v:shape id="_x0000_s1626" type="#_x0000_t75" style="position:absolute;left:0;text-align:left;margin-left:18.5pt;margin-top:4.45pt;width:443.4pt;height:29.4pt;z-index:97;mso-wrap-distance-left:0;mso-wrap-distance-right:0" filled="t">
            <v:fill color2="black"/>
            <v:imagedata r:id="rId21" o:title=""/>
            <w10:wrap type="topAndBottom"/>
          </v:shape>
        </w:pict>
      </w:r>
      <w:r w:rsidRPr="00020E68">
        <w:pict>
          <v:oval id="_x0000_s1627" style="position:absolute;left:0;text-align:left;margin-left:411pt;margin-top:4.45pt;width:23.6pt;height:16.2pt;z-index:98;v-text-anchor:middle" filled="f" strokecolor="red" strokeweight=".26mm">
            <v:stroke color2="aqua" joinstyle="miter"/>
          </v:oval>
        </w:pict>
      </w:r>
      <w:r w:rsidR="00936037">
        <w:rPr>
          <w:rFonts w:ascii="Arial" w:hAnsi="Arial" w:cs="Tahoma"/>
          <w:sz w:val="22"/>
          <w:szCs w:val="22"/>
          <w:lang w:eastAsia="en-US" w:bidi="en-US"/>
        </w:rPr>
        <w:tab/>
      </w:r>
    </w:p>
    <w:p w:rsidR="00936037" w:rsidRPr="00306A08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06A08">
        <w:rPr>
          <w:rFonts w:ascii="Arial" w:hAnsi="Arial" w:cs="Tahoma"/>
          <w:sz w:val="20"/>
          <w:szCs w:val="22"/>
          <w:lang w:eastAsia="en-US" w:bidi="en-US"/>
        </w:rPr>
        <w:tab/>
        <w:t>Pesquisar o tipo de processo de credenciamento, ícone lupa.</w:t>
      </w:r>
    </w:p>
    <w:p w:rsidR="00936037" w:rsidRPr="00306A08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06A08">
        <w:rPr>
          <w:rFonts w:ascii="Arial" w:hAnsi="Arial" w:cs="Tahoma"/>
          <w:sz w:val="20"/>
          <w:szCs w:val="22"/>
          <w:lang w:eastAsia="en-US" w:bidi="en-US"/>
        </w:rPr>
        <w:tab/>
        <w:t>Selecionar conforme o tipo de prestador que será descredenciado.</w:t>
      </w:r>
    </w:p>
    <w:p w:rsidR="00936037" w:rsidRPr="00306A08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06A08">
        <w:rPr>
          <w:rFonts w:ascii="Arial" w:hAnsi="Arial" w:cs="Tahoma"/>
          <w:sz w:val="20"/>
          <w:szCs w:val="22"/>
          <w:lang w:eastAsia="en-US" w:bidi="en-US"/>
        </w:rPr>
        <w:tab/>
        <w:t>Informar a data de descredenciamento.</w:t>
      </w:r>
    </w:p>
    <w:p w:rsidR="00936037" w:rsidRDefault="00936037" w:rsidP="00936037">
      <w:pPr>
        <w:jc w:val="both"/>
        <w:rPr>
          <w:rFonts w:ascii="Arial" w:hAnsi="Arial" w:cs="Tahoma"/>
          <w:sz w:val="22"/>
          <w:szCs w:val="22"/>
          <w:lang w:eastAsia="en-US" w:bidi="en-US"/>
        </w:rPr>
      </w:pPr>
    </w:p>
    <w:p w:rsidR="00936037" w:rsidRPr="00306A08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306A08">
        <w:rPr>
          <w:rFonts w:ascii="Arial" w:hAnsi="Arial" w:cs="Tahoma"/>
          <w:sz w:val="20"/>
          <w:szCs w:val="22"/>
          <w:lang w:eastAsia="en-US" w:bidi="en-US"/>
        </w:rPr>
        <w:tab/>
      </w:r>
      <w:r w:rsidRPr="00306A08">
        <w:rPr>
          <w:rFonts w:ascii="Arial" w:hAnsi="Arial" w:cs="Tahoma"/>
          <w:color w:val="000000"/>
          <w:sz w:val="20"/>
          <w:szCs w:val="22"/>
          <w:lang w:eastAsia="en-US" w:bidi="en-US"/>
        </w:rPr>
        <w:t xml:space="preserve">Ao final do registro do tipo de processo clicar em </w:t>
      </w:r>
      <w:r w:rsidRPr="00D4559A">
        <w:rPr>
          <w:rFonts w:ascii="Arial" w:hAnsi="Arial" w:cs="Tahoma"/>
          <w:b/>
          <w:color w:val="000000"/>
          <w:sz w:val="20"/>
          <w:szCs w:val="22"/>
          <w:lang w:eastAsia="en-US" w:bidi="en-US"/>
        </w:rPr>
        <w:t>Salvar</w:t>
      </w:r>
      <w:r w:rsidRPr="00306A08">
        <w:rPr>
          <w:rFonts w:ascii="Arial" w:hAnsi="Arial" w:cs="Tahoma"/>
          <w:color w:val="000000"/>
          <w:sz w:val="20"/>
          <w:szCs w:val="22"/>
          <w:lang w:eastAsia="en-US" w:bidi="en-US"/>
        </w:rPr>
        <w:t>.</w:t>
      </w:r>
    </w:p>
    <w:p w:rsidR="00936037" w:rsidRPr="00D4559A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D4559A">
        <w:rPr>
          <w:rFonts w:ascii="Arial" w:hAnsi="Arial" w:cs="Tahoma"/>
          <w:sz w:val="20"/>
          <w:szCs w:val="22"/>
          <w:lang w:eastAsia="en-US" w:bidi="en-US"/>
        </w:rPr>
        <w:t xml:space="preserve">          Após o preenchimento das informações mencionadas acima, deverá finalizar o processo para concluir o descredenciamento do prestador. </w:t>
      </w:r>
    </w:p>
    <w:p w:rsidR="00936037" w:rsidRPr="00D4559A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D4559A">
        <w:rPr>
          <w:rFonts w:ascii="Arial" w:hAnsi="Arial" w:cs="Tahoma"/>
          <w:sz w:val="20"/>
          <w:szCs w:val="22"/>
          <w:lang w:eastAsia="en-US" w:bidi="en-US"/>
        </w:rPr>
        <w:tab/>
        <w:t xml:space="preserve">Clicar no processo criado acima, e </w:t>
      </w:r>
      <w:r>
        <w:rPr>
          <w:rFonts w:ascii="Arial" w:hAnsi="Arial" w:cs="Tahoma"/>
          <w:i/>
          <w:sz w:val="20"/>
          <w:szCs w:val="22"/>
          <w:lang w:eastAsia="en-US" w:bidi="en-US"/>
        </w:rPr>
        <w:t>“FINALIZAR</w:t>
      </w:r>
      <w:r w:rsidRPr="00D4559A">
        <w:rPr>
          <w:rFonts w:ascii="Arial" w:hAnsi="Arial" w:cs="Tahoma"/>
          <w:i/>
          <w:sz w:val="20"/>
          <w:szCs w:val="22"/>
          <w:lang w:eastAsia="en-US" w:bidi="en-US"/>
        </w:rPr>
        <w:t>”.</w:t>
      </w:r>
    </w:p>
    <w:p w:rsidR="00936037" w:rsidRDefault="00936037" w:rsidP="00936037">
      <w:pPr>
        <w:jc w:val="both"/>
      </w:pPr>
      <w:r>
        <w:rPr>
          <w:rFonts w:ascii="Arial" w:hAnsi="Arial" w:cs="Tahoma"/>
          <w:sz w:val="22"/>
          <w:szCs w:val="22"/>
          <w:lang w:eastAsia="en-US" w:bidi="en-US"/>
        </w:rPr>
        <w:tab/>
      </w:r>
      <w:r w:rsidR="00020E68">
        <w:rPr>
          <w:noProof/>
          <w:lang w:eastAsia="pt-BR"/>
        </w:rPr>
        <w:pict>
          <v:rect id="_x0000_s1629" style="position:absolute;left:0;text-align:left;margin-left:29.5pt;margin-top:12.5pt;width:50.25pt;height:15.75pt;z-index:100;mso-position-horizontal-relative:text;mso-position-vertical-relative:text" filled="f" strokecolor="red" strokeweight="1.5pt"/>
        </w:pict>
      </w:r>
      <w:r w:rsidR="00020E68">
        <w:pict>
          <v:shape id="_x0000_s1628" type="#_x0000_t75" style="position:absolute;left:0;text-align:left;margin-left:25.65pt;margin-top:15.65pt;width:430.35pt;height:56.05pt;z-index:99;mso-wrap-distance-left:0;mso-wrap-distance-right:0;mso-position-horizontal-relative:text;mso-position-vertical-relative:text" filled="t">
            <v:fill color2="black"/>
            <v:imagedata r:id="rId28" o:title=""/>
            <w10:wrap type="topAndBottom"/>
          </v:shape>
        </w:pict>
      </w:r>
    </w:p>
    <w:p w:rsidR="00936037" w:rsidRDefault="00936037" w:rsidP="00936037">
      <w:pPr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color w:val="000000"/>
          <w:sz w:val="22"/>
          <w:szCs w:val="22"/>
          <w:lang w:eastAsia="en-US" w:bidi="en-US"/>
        </w:rPr>
        <w:lastRenderedPageBreak/>
        <w:tab/>
      </w:r>
    </w:p>
    <w:p w:rsidR="00936037" w:rsidRPr="005B681C" w:rsidRDefault="00936037" w:rsidP="00936037">
      <w:pPr>
        <w:jc w:val="both"/>
        <w:rPr>
          <w:rFonts w:ascii="Arial" w:hAnsi="Arial" w:cs="Tahoma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Finalizado o processo</w:t>
      </w:r>
      <w:r w:rsidRPr="005B681C">
        <w:rPr>
          <w:rFonts w:ascii="Arial" w:hAnsi="Arial" w:cs="Tahoma"/>
          <w:sz w:val="20"/>
          <w:szCs w:val="22"/>
          <w:lang w:eastAsia="en-US" w:bidi="en-US"/>
        </w:rPr>
        <w:t xml:space="preserve"> o sistema executa a ação no servidor de banco de dados. O processamento deverá ser acompanhado em ‘Ocorrências’ ou em ‘Monitor de Processo’.</w:t>
      </w:r>
    </w:p>
    <w:p w:rsidR="00936037" w:rsidRPr="00F21337" w:rsidRDefault="00936037" w:rsidP="00936037">
      <w:pPr>
        <w:jc w:val="both"/>
        <w:rPr>
          <w:rFonts w:ascii="Arial" w:hAnsi="Arial" w:cs="Tahoma"/>
          <w:sz w:val="18"/>
          <w:szCs w:val="22"/>
          <w:lang w:eastAsia="en-US" w:bidi="en-US"/>
        </w:rPr>
      </w:pPr>
      <w:r>
        <w:rPr>
          <w:rFonts w:ascii="Arial" w:hAnsi="Arial" w:cs="Tahoma"/>
          <w:sz w:val="22"/>
          <w:szCs w:val="22"/>
          <w:lang w:eastAsia="en-US" w:bidi="en-US"/>
        </w:rPr>
        <w:tab/>
      </w:r>
    </w:p>
    <w:p w:rsidR="00936037" w:rsidRPr="005B681C" w:rsidRDefault="00936037" w:rsidP="00936037">
      <w:pPr>
        <w:jc w:val="both"/>
        <w:rPr>
          <w:rFonts w:ascii="Arial" w:hAnsi="Arial" w:cs="Tahoma"/>
          <w:color w:val="000000"/>
          <w:sz w:val="20"/>
          <w:szCs w:val="22"/>
          <w:lang w:eastAsia="en-US" w:bidi="en-US"/>
        </w:rPr>
      </w:pPr>
      <w:r w:rsidRPr="005B681C">
        <w:rPr>
          <w:rFonts w:ascii="Arial" w:hAnsi="Arial" w:cs="Tahoma"/>
          <w:color w:val="000000"/>
          <w:sz w:val="20"/>
          <w:szCs w:val="22"/>
          <w:lang w:eastAsia="en-US" w:bidi="en-US"/>
        </w:rPr>
        <w:tab/>
        <w:t>Quando a situação do processamento for ‘Finalizado com sucesso’ a data de descredenciamento será herdada na página Principal, campo ‘Data de descredenciamento’.</w:t>
      </w:r>
    </w:p>
    <w:p w:rsidR="00936037" w:rsidRPr="008B2FFF" w:rsidRDefault="00936037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FF5949" w:rsidRPr="00776BCD" w:rsidRDefault="00C9068C" w:rsidP="00FF5949">
      <w:pPr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 w:rsidRPr="00020E68">
        <w:rPr>
          <w:rFonts w:ascii="Arial" w:hAnsi="Arial" w:cs="Arial"/>
          <w:color w:val="000000"/>
          <w:sz w:val="20"/>
          <w:szCs w:val="20"/>
          <w:lang w:eastAsia="en-US" w:bidi="en-US"/>
        </w:rPr>
        <w:pict>
          <v:shape id="_x0000_i1055" type="#_x0000_t75" style="width:445.6pt;height:347.1pt">
            <v:imagedata r:id="rId82" o:title=""/>
          </v:shape>
        </w:pict>
      </w:r>
    </w:p>
    <w:p w:rsidR="003111DE" w:rsidRDefault="003111DE" w:rsidP="00FF5949">
      <w:pPr>
        <w:pStyle w:val="Corpodetexto"/>
        <w:rPr>
          <w:lang w:bidi="en-US"/>
        </w:rPr>
      </w:pPr>
    </w:p>
    <w:sectPr w:rsidR="003111DE" w:rsidSect="00C95751">
      <w:footnotePr>
        <w:pos w:val="beneathText"/>
      </w:footnotePr>
      <w:type w:val="continuous"/>
      <w:pgSz w:w="11905" w:h="16837"/>
      <w:pgMar w:top="2265" w:right="1134" w:bottom="1701" w:left="1134" w:header="284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81" w:rsidRDefault="00B33C81">
      <w:r>
        <w:separator/>
      </w:r>
    </w:p>
  </w:endnote>
  <w:endnote w:type="continuationSeparator" w:id="0">
    <w:p w:rsidR="00B33C81" w:rsidRDefault="00B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8C" w:rsidRDefault="00C9068C" w:rsidP="00923EA5">
    <w:pPr>
      <w:pStyle w:val="Rodap"/>
      <w:rPr>
        <w:rFonts w:ascii="Tahoma" w:hAnsi="Tahoma" w:cs="Tahoma"/>
        <w:i/>
        <w:sz w:val="16"/>
        <w:szCs w:val="16"/>
      </w:rPr>
    </w:pPr>
    <w:r>
      <w:tab/>
    </w:r>
  </w:p>
  <w:p w:rsidR="00C9068C" w:rsidRDefault="00C9068C" w:rsidP="00923EA5">
    <w:pPr>
      <w:pStyle w:val="Rodap"/>
      <w:jc w:val="center"/>
    </w:pPr>
    <w:fldSimple w:instr=" PAGE \*Arabic ">
      <w:r w:rsidR="0090685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81" w:rsidRDefault="00B33C81">
      <w:r>
        <w:separator/>
      </w:r>
    </w:p>
  </w:footnote>
  <w:footnote w:type="continuationSeparator" w:id="0">
    <w:p w:rsidR="00B33C81" w:rsidRDefault="00B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568"/>
    </w:tblGrid>
    <w:tr w:rsidR="00C9068C" w:rsidTr="00E31AEA">
      <w:trPr>
        <w:trHeight w:val="990"/>
      </w:trPr>
      <w:tc>
        <w:tcPr>
          <w:tcW w:w="9568" w:type="dxa"/>
          <w:vAlign w:val="center"/>
        </w:tcPr>
        <w:p w:rsidR="00C9068C" w:rsidRDefault="00C9068C" w:rsidP="00E31AEA">
          <w:pPr>
            <w:pStyle w:val="Corpodetexto"/>
            <w:rPr>
              <w:lang w:val="en-US" w:eastAsia="en-US" w:bidi="en-US"/>
            </w:rPr>
          </w:pPr>
          <w:r w:rsidRPr="00020E68">
            <w:rPr>
              <w:lang w:val="en-US" w:eastAsia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8" type="#_x0000_t75" style="width:150.1pt;height:75.4pt">
                <v:imagedata r:id="rId1" o:title="logo - Copia"/>
              </v:shape>
            </w:pict>
          </w:r>
          <w:r>
            <w:rPr>
              <w:lang w:val="en-US" w:eastAsia="en-US" w:bidi="en-US"/>
            </w:rPr>
            <w:t xml:space="preserve">                                                             </w:t>
          </w:r>
          <w:r w:rsidRPr="00020E68">
            <w:rPr>
              <w:lang w:val="en-US" w:eastAsia="en-US" w:bidi="en-US"/>
            </w:rPr>
            <w:pict>
              <v:shape id="_x0000_i1059" type="#_x0000_t75" style="width:125.65pt;height:74.7pt">
                <v:imagedata r:id="rId2" o:title="logo prosocial Site"/>
              </v:shape>
            </w:pict>
          </w:r>
        </w:p>
      </w:tc>
    </w:tr>
  </w:tbl>
  <w:p w:rsidR="00C9068C" w:rsidRPr="000C2A8B" w:rsidRDefault="00C9068C" w:rsidP="000C2A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A4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E2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C9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4AC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681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360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8B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0A7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20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A4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238AC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557330"/>
    <w:multiLevelType w:val="hybridMultilevel"/>
    <w:tmpl w:val="9820A5A8"/>
    <w:lvl w:ilvl="0" w:tplc="BD8051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32A5892"/>
    <w:multiLevelType w:val="hybridMultilevel"/>
    <w:tmpl w:val="F38858F6"/>
    <w:lvl w:ilvl="0" w:tplc="B86C8F0A">
      <w:numFmt w:val="bullet"/>
      <w:lvlText w:val=""/>
      <w:lvlJc w:val="left"/>
      <w:pPr>
        <w:ind w:left="1069" w:hanging="360"/>
      </w:pPr>
      <w:rPr>
        <w:rFonts w:ascii="Symbol" w:eastAsia="Lucida Sans Unicode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>
      <o:colormenu v:ext="edit" fillcolor="none" strokecolor="re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15E"/>
    <w:rsid w:val="00000FE8"/>
    <w:rsid w:val="00004617"/>
    <w:rsid w:val="0001563B"/>
    <w:rsid w:val="00015781"/>
    <w:rsid w:val="00020E68"/>
    <w:rsid w:val="00020F19"/>
    <w:rsid w:val="000214F1"/>
    <w:rsid w:val="00021B5E"/>
    <w:rsid w:val="00021F2F"/>
    <w:rsid w:val="0003617C"/>
    <w:rsid w:val="000420EB"/>
    <w:rsid w:val="0005252B"/>
    <w:rsid w:val="00053DB6"/>
    <w:rsid w:val="0006208E"/>
    <w:rsid w:val="0006283E"/>
    <w:rsid w:val="00063F97"/>
    <w:rsid w:val="0006725B"/>
    <w:rsid w:val="00071401"/>
    <w:rsid w:val="0007316C"/>
    <w:rsid w:val="00077828"/>
    <w:rsid w:val="0008152F"/>
    <w:rsid w:val="00082DC5"/>
    <w:rsid w:val="0008405B"/>
    <w:rsid w:val="000850C3"/>
    <w:rsid w:val="00086411"/>
    <w:rsid w:val="00087431"/>
    <w:rsid w:val="000925DE"/>
    <w:rsid w:val="000A0495"/>
    <w:rsid w:val="000A0C48"/>
    <w:rsid w:val="000A181E"/>
    <w:rsid w:val="000A1F69"/>
    <w:rsid w:val="000A4C97"/>
    <w:rsid w:val="000B27F6"/>
    <w:rsid w:val="000B4357"/>
    <w:rsid w:val="000B7E15"/>
    <w:rsid w:val="000C04E9"/>
    <w:rsid w:val="000C2A8B"/>
    <w:rsid w:val="000C538F"/>
    <w:rsid w:val="000D247E"/>
    <w:rsid w:val="000D3B0F"/>
    <w:rsid w:val="000E09AD"/>
    <w:rsid w:val="000E4F32"/>
    <w:rsid w:val="000F1A03"/>
    <w:rsid w:val="000F6116"/>
    <w:rsid w:val="000F6941"/>
    <w:rsid w:val="000F6CEF"/>
    <w:rsid w:val="001024D8"/>
    <w:rsid w:val="00104F5C"/>
    <w:rsid w:val="00107B6A"/>
    <w:rsid w:val="00112B49"/>
    <w:rsid w:val="00120FA7"/>
    <w:rsid w:val="00125574"/>
    <w:rsid w:val="0012680C"/>
    <w:rsid w:val="00135894"/>
    <w:rsid w:val="00137B83"/>
    <w:rsid w:val="0014101F"/>
    <w:rsid w:val="00143181"/>
    <w:rsid w:val="00144595"/>
    <w:rsid w:val="00145090"/>
    <w:rsid w:val="00145CF8"/>
    <w:rsid w:val="00145E18"/>
    <w:rsid w:val="00150D96"/>
    <w:rsid w:val="0015383C"/>
    <w:rsid w:val="00154CF7"/>
    <w:rsid w:val="00157374"/>
    <w:rsid w:val="00164DE1"/>
    <w:rsid w:val="00175348"/>
    <w:rsid w:val="001778EF"/>
    <w:rsid w:val="001825F0"/>
    <w:rsid w:val="001835E2"/>
    <w:rsid w:val="00184C63"/>
    <w:rsid w:val="00186ADD"/>
    <w:rsid w:val="00191AE8"/>
    <w:rsid w:val="001942F9"/>
    <w:rsid w:val="001955F2"/>
    <w:rsid w:val="001A125E"/>
    <w:rsid w:val="001A12C3"/>
    <w:rsid w:val="001A4929"/>
    <w:rsid w:val="001A7F84"/>
    <w:rsid w:val="001B3FD7"/>
    <w:rsid w:val="001B6888"/>
    <w:rsid w:val="001B6FB0"/>
    <w:rsid w:val="001D0457"/>
    <w:rsid w:val="001D20D8"/>
    <w:rsid w:val="001D3D94"/>
    <w:rsid w:val="001D7138"/>
    <w:rsid w:val="001E4A76"/>
    <w:rsid w:val="001F3807"/>
    <w:rsid w:val="002023EB"/>
    <w:rsid w:val="00207894"/>
    <w:rsid w:val="002105B1"/>
    <w:rsid w:val="00210A88"/>
    <w:rsid w:val="00212C87"/>
    <w:rsid w:val="00220255"/>
    <w:rsid w:val="002218A2"/>
    <w:rsid w:val="00233952"/>
    <w:rsid w:val="00235B4E"/>
    <w:rsid w:val="00242A28"/>
    <w:rsid w:val="00243202"/>
    <w:rsid w:val="002450DF"/>
    <w:rsid w:val="00246B7B"/>
    <w:rsid w:val="002472F8"/>
    <w:rsid w:val="0025061C"/>
    <w:rsid w:val="002526DA"/>
    <w:rsid w:val="002561D6"/>
    <w:rsid w:val="0026012F"/>
    <w:rsid w:val="00267EDC"/>
    <w:rsid w:val="00270EC0"/>
    <w:rsid w:val="00272DB9"/>
    <w:rsid w:val="00272F2B"/>
    <w:rsid w:val="00274E35"/>
    <w:rsid w:val="0027533A"/>
    <w:rsid w:val="002753DD"/>
    <w:rsid w:val="00276036"/>
    <w:rsid w:val="00283618"/>
    <w:rsid w:val="00287808"/>
    <w:rsid w:val="00290A50"/>
    <w:rsid w:val="002A0BCA"/>
    <w:rsid w:val="002A65EF"/>
    <w:rsid w:val="002A6C08"/>
    <w:rsid w:val="002B053B"/>
    <w:rsid w:val="002B258E"/>
    <w:rsid w:val="002B6E68"/>
    <w:rsid w:val="002C1C4E"/>
    <w:rsid w:val="002D0C08"/>
    <w:rsid w:val="002D44E0"/>
    <w:rsid w:val="002D6A9B"/>
    <w:rsid w:val="002F0DF9"/>
    <w:rsid w:val="002F21E7"/>
    <w:rsid w:val="002F4EE5"/>
    <w:rsid w:val="00302BB0"/>
    <w:rsid w:val="00306498"/>
    <w:rsid w:val="00306A08"/>
    <w:rsid w:val="00307701"/>
    <w:rsid w:val="00307784"/>
    <w:rsid w:val="003111DE"/>
    <w:rsid w:val="00311CE6"/>
    <w:rsid w:val="00315602"/>
    <w:rsid w:val="003174E2"/>
    <w:rsid w:val="0032404B"/>
    <w:rsid w:val="00331357"/>
    <w:rsid w:val="00332512"/>
    <w:rsid w:val="00333BA9"/>
    <w:rsid w:val="0034242A"/>
    <w:rsid w:val="00344623"/>
    <w:rsid w:val="003471C1"/>
    <w:rsid w:val="0036677C"/>
    <w:rsid w:val="00374368"/>
    <w:rsid w:val="0037617B"/>
    <w:rsid w:val="0037656A"/>
    <w:rsid w:val="00381242"/>
    <w:rsid w:val="003A1317"/>
    <w:rsid w:val="003A333F"/>
    <w:rsid w:val="003A537C"/>
    <w:rsid w:val="003A7374"/>
    <w:rsid w:val="003A7A31"/>
    <w:rsid w:val="003B1246"/>
    <w:rsid w:val="003B181B"/>
    <w:rsid w:val="003B245C"/>
    <w:rsid w:val="003B2B0A"/>
    <w:rsid w:val="003B5E54"/>
    <w:rsid w:val="003D7E50"/>
    <w:rsid w:val="003E3CD2"/>
    <w:rsid w:val="003E5F5D"/>
    <w:rsid w:val="003F3F87"/>
    <w:rsid w:val="003F418E"/>
    <w:rsid w:val="003F4AAD"/>
    <w:rsid w:val="003F5C99"/>
    <w:rsid w:val="00402664"/>
    <w:rsid w:val="00417A4B"/>
    <w:rsid w:val="00421EBD"/>
    <w:rsid w:val="004231DE"/>
    <w:rsid w:val="004257EA"/>
    <w:rsid w:val="00430760"/>
    <w:rsid w:val="00431861"/>
    <w:rsid w:val="00433E85"/>
    <w:rsid w:val="0043584D"/>
    <w:rsid w:val="00437312"/>
    <w:rsid w:val="0044084A"/>
    <w:rsid w:val="004417F3"/>
    <w:rsid w:val="00443317"/>
    <w:rsid w:val="004448E7"/>
    <w:rsid w:val="00444C6F"/>
    <w:rsid w:val="004512FC"/>
    <w:rsid w:val="00451760"/>
    <w:rsid w:val="00460B4E"/>
    <w:rsid w:val="004612BB"/>
    <w:rsid w:val="00461B51"/>
    <w:rsid w:val="0046480A"/>
    <w:rsid w:val="00474DB0"/>
    <w:rsid w:val="00490BA5"/>
    <w:rsid w:val="00492F34"/>
    <w:rsid w:val="004942A0"/>
    <w:rsid w:val="004A0C66"/>
    <w:rsid w:val="004B1C2F"/>
    <w:rsid w:val="004B3490"/>
    <w:rsid w:val="004B7424"/>
    <w:rsid w:val="004B7957"/>
    <w:rsid w:val="004B7ADF"/>
    <w:rsid w:val="004B7FD8"/>
    <w:rsid w:val="004C0BB1"/>
    <w:rsid w:val="004C5545"/>
    <w:rsid w:val="004C7399"/>
    <w:rsid w:val="004D6243"/>
    <w:rsid w:val="004E1AA8"/>
    <w:rsid w:val="004E5FCB"/>
    <w:rsid w:val="004F29EE"/>
    <w:rsid w:val="004F2FF1"/>
    <w:rsid w:val="004F72C5"/>
    <w:rsid w:val="00502184"/>
    <w:rsid w:val="00503FBA"/>
    <w:rsid w:val="00504D6D"/>
    <w:rsid w:val="00507535"/>
    <w:rsid w:val="00511B81"/>
    <w:rsid w:val="00513300"/>
    <w:rsid w:val="00513552"/>
    <w:rsid w:val="0052304E"/>
    <w:rsid w:val="00526A8F"/>
    <w:rsid w:val="005304CD"/>
    <w:rsid w:val="0053181C"/>
    <w:rsid w:val="005331CD"/>
    <w:rsid w:val="00536C32"/>
    <w:rsid w:val="00541DA7"/>
    <w:rsid w:val="005445D7"/>
    <w:rsid w:val="00545903"/>
    <w:rsid w:val="00556BA7"/>
    <w:rsid w:val="00561C34"/>
    <w:rsid w:val="00563BCC"/>
    <w:rsid w:val="0057116B"/>
    <w:rsid w:val="005719AF"/>
    <w:rsid w:val="005827F2"/>
    <w:rsid w:val="00584ADB"/>
    <w:rsid w:val="005853FC"/>
    <w:rsid w:val="00590D59"/>
    <w:rsid w:val="005913BF"/>
    <w:rsid w:val="00592411"/>
    <w:rsid w:val="005935B9"/>
    <w:rsid w:val="00594B97"/>
    <w:rsid w:val="005A1741"/>
    <w:rsid w:val="005A19B0"/>
    <w:rsid w:val="005A2D5B"/>
    <w:rsid w:val="005A627F"/>
    <w:rsid w:val="005A7404"/>
    <w:rsid w:val="005B681C"/>
    <w:rsid w:val="005C27F8"/>
    <w:rsid w:val="005C29A5"/>
    <w:rsid w:val="005C522C"/>
    <w:rsid w:val="005D017D"/>
    <w:rsid w:val="005D6454"/>
    <w:rsid w:val="005D6612"/>
    <w:rsid w:val="005E3434"/>
    <w:rsid w:val="005E4D5A"/>
    <w:rsid w:val="005E6738"/>
    <w:rsid w:val="005F10D0"/>
    <w:rsid w:val="005F1328"/>
    <w:rsid w:val="005F2045"/>
    <w:rsid w:val="005F3649"/>
    <w:rsid w:val="005F4C3C"/>
    <w:rsid w:val="006028B0"/>
    <w:rsid w:val="0060572D"/>
    <w:rsid w:val="006118DA"/>
    <w:rsid w:val="006175CC"/>
    <w:rsid w:val="00622106"/>
    <w:rsid w:val="00626CDA"/>
    <w:rsid w:val="00641B23"/>
    <w:rsid w:val="00642A90"/>
    <w:rsid w:val="00650F05"/>
    <w:rsid w:val="00651C9D"/>
    <w:rsid w:val="00652395"/>
    <w:rsid w:val="00660481"/>
    <w:rsid w:val="00665BE6"/>
    <w:rsid w:val="0067236A"/>
    <w:rsid w:val="006727F5"/>
    <w:rsid w:val="006774F0"/>
    <w:rsid w:val="006809EA"/>
    <w:rsid w:val="006861A2"/>
    <w:rsid w:val="00690F88"/>
    <w:rsid w:val="0069199E"/>
    <w:rsid w:val="006929C3"/>
    <w:rsid w:val="006936B3"/>
    <w:rsid w:val="006936CD"/>
    <w:rsid w:val="006974E7"/>
    <w:rsid w:val="006B0B2B"/>
    <w:rsid w:val="006B1743"/>
    <w:rsid w:val="006B23D5"/>
    <w:rsid w:val="006B6614"/>
    <w:rsid w:val="006B6993"/>
    <w:rsid w:val="006C07BC"/>
    <w:rsid w:val="006C1196"/>
    <w:rsid w:val="006C1ACC"/>
    <w:rsid w:val="006D2A8D"/>
    <w:rsid w:val="006D524A"/>
    <w:rsid w:val="006E78A0"/>
    <w:rsid w:val="006F1B19"/>
    <w:rsid w:val="006F29E9"/>
    <w:rsid w:val="006F68D5"/>
    <w:rsid w:val="007002E4"/>
    <w:rsid w:val="00703754"/>
    <w:rsid w:val="0070634B"/>
    <w:rsid w:val="00706C20"/>
    <w:rsid w:val="00711A10"/>
    <w:rsid w:val="00711B75"/>
    <w:rsid w:val="00713C84"/>
    <w:rsid w:val="0071448E"/>
    <w:rsid w:val="00715AA0"/>
    <w:rsid w:val="00717020"/>
    <w:rsid w:val="0071703E"/>
    <w:rsid w:val="00717383"/>
    <w:rsid w:val="00723BB4"/>
    <w:rsid w:val="00723FF1"/>
    <w:rsid w:val="00725508"/>
    <w:rsid w:val="00726AE1"/>
    <w:rsid w:val="00731FD6"/>
    <w:rsid w:val="00745851"/>
    <w:rsid w:val="007472A2"/>
    <w:rsid w:val="007536FC"/>
    <w:rsid w:val="00757831"/>
    <w:rsid w:val="0076622E"/>
    <w:rsid w:val="007669D7"/>
    <w:rsid w:val="0077063A"/>
    <w:rsid w:val="007718C2"/>
    <w:rsid w:val="00771C4E"/>
    <w:rsid w:val="0077313B"/>
    <w:rsid w:val="00773196"/>
    <w:rsid w:val="007753B3"/>
    <w:rsid w:val="00776ADD"/>
    <w:rsid w:val="00776BCD"/>
    <w:rsid w:val="00790606"/>
    <w:rsid w:val="00793326"/>
    <w:rsid w:val="007966EB"/>
    <w:rsid w:val="007A0D9F"/>
    <w:rsid w:val="007A2ABF"/>
    <w:rsid w:val="007B25BD"/>
    <w:rsid w:val="007B5B05"/>
    <w:rsid w:val="007C121D"/>
    <w:rsid w:val="007D317B"/>
    <w:rsid w:val="007D5A7B"/>
    <w:rsid w:val="007E5D1B"/>
    <w:rsid w:val="007F1DA6"/>
    <w:rsid w:val="007F2669"/>
    <w:rsid w:val="007F6D4D"/>
    <w:rsid w:val="007F718C"/>
    <w:rsid w:val="008005A3"/>
    <w:rsid w:val="0080082F"/>
    <w:rsid w:val="00806291"/>
    <w:rsid w:val="008162AC"/>
    <w:rsid w:val="0082315E"/>
    <w:rsid w:val="00831310"/>
    <w:rsid w:val="00832A9D"/>
    <w:rsid w:val="0083527D"/>
    <w:rsid w:val="008367E2"/>
    <w:rsid w:val="00840C55"/>
    <w:rsid w:val="00850344"/>
    <w:rsid w:val="00853675"/>
    <w:rsid w:val="00856F65"/>
    <w:rsid w:val="008610E9"/>
    <w:rsid w:val="00863E49"/>
    <w:rsid w:val="008646BD"/>
    <w:rsid w:val="00870442"/>
    <w:rsid w:val="00872F60"/>
    <w:rsid w:val="00884D12"/>
    <w:rsid w:val="00892D8F"/>
    <w:rsid w:val="008935C0"/>
    <w:rsid w:val="008941A2"/>
    <w:rsid w:val="008A127C"/>
    <w:rsid w:val="008A7492"/>
    <w:rsid w:val="008B1055"/>
    <w:rsid w:val="008B13A0"/>
    <w:rsid w:val="008B2FFF"/>
    <w:rsid w:val="008B4A2D"/>
    <w:rsid w:val="008C3E9B"/>
    <w:rsid w:val="008D176C"/>
    <w:rsid w:val="008D17E7"/>
    <w:rsid w:val="008D4046"/>
    <w:rsid w:val="008D4A56"/>
    <w:rsid w:val="008E08F5"/>
    <w:rsid w:val="008E4C42"/>
    <w:rsid w:val="008E51EC"/>
    <w:rsid w:val="008E617E"/>
    <w:rsid w:val="008F6270"/>
    <w:rsid w:val="0090255C"/>
    <w:rsid w:val="00904CDD"/>
    <w:rsid w:val="00905129"/>
    <w:rsid w:val="0090685E"/>
    <w:rsid w:val="00917164"/>
    <w:rsid w:val="009206F5"/>
    <w:rsid w:val="00921808"/>
    <w:rsid w:val="0092265B"/>
    <w:rsid w:val="00922BF5"/>
    <w:rsid w:val="00923DE4"/>
    <w:rsid w:val="00923EA5"/>
    <w:rsid w:val="00930AEA"/>
    <w:rsid w:val="0093283A"/>
    <w:rsid w:val="00934E6A"/>
    <w:rsid w:val="00936037"/>
    <w:rsid w:val="009411D9"/>
    <w:rsid w:val="009429BF"/>
    <w:rsid w:val="00942FEE"/>
    <w:rsid w:val="00946532"/>
    <w:rsid w:val="009527E8"/>
    <w:rsid w:val="00952DA5"/>
    <w:rsid w:val="009564F7"/>
    <w:rsid w:val="00967DAA"/>
    <w:rsid w:val="009742B0"/>
    <w:rsid w:val="00983295"/>
    <w:rsid w:val="00987EBC"/>
    <w:rsid w:val="00992187"/>
    <w:rsid w:val="00996F30"/>
    <w:rsid w:val="009972D3"/>
    <w:rsid w:val="009A7B59"/>
    <w:rsid w:val="009B2008"/>
    <w:rsid w:val="009B21E7"/>
    <w:rsid w:val="009B41BE"/>
    <w:rsid w:val="009C48CF"/>
    <w:rsid w:val="009C6B89"/>
    <w:rsid w:val="009C7CCE"/>
    <w:rsid w:val="009D07D8"/>
    <w:rsid w:val="009D19D4"/>
    <w:rsid w:val="009D1F9E"/>
    <w:rsid w:val="009D47F8"/>
    <w:rsid w:val="009D542F"/>
    <w:rsid w:val="009E6F91"/>
    <w:rsid w:val="009F0956"/>
    <w:rsid w:val="009F6931"/>
    <w:rsid w:val="00A02398"/>
    <w:rsid w:val="00A055FF"/>
    <w:rsid w:val="00A16ACB"/>
    <w:rsid w:val="00A200DE"/>
    <w:rsid w:val="00A32CC2"/>
    <w:rsid w:val="00A32E0B"/>
    <w:rsid w:val="00A43128"/>
    <w:rsid w:val="00A6170F"/>
    <w:rsid w:val="00A63BA3"/>
    <w:rsid w:val="00A66305"/>
    <w:rsid w:val="00A72DFA"/>
    <w:rsid w:val="00A736C8"/>
    <w:rsid w:val="00A757DD"/>
    <w:rsid w:val="00A82A78"/>
    <w:rsid w:val="00A82C90"/>
    <w:rsid w:val="00A85669"/>
    <w:rsid w:val="00A90E3F"/>
    <w:rsid w:val="00A94C5B"/>
    <w:rsid w:val="00AA0770"/>
    <w:rsid w:val="00AA5B51"/>
    <w:rsid w:val="00AA70BB"/>
    <w:rsid w:val="00AB0118"/>
    <w:rsid w:val="00AB2032"/>
    <w:rsid w:val="00AC3820"/>
    <w:rsid w:val="00AC60FA"/>
    <w:rsid w:val="00AC68A9"/>
    <w:rsid w:val="00AC6EBC"/>
    <w:rsid w:val="00AC749C"/>
    <w:rsid w:val="00AC7B77"/>
    <w:rsid w:val="00AE0294"/>
    <w:rsid w:val="00AE0B30"/>
    <w:rsid w:val="00AE0D71"/>
    <w:rsid w:val="00AE6F26"/>
    <w:rsid w:val="00AF120A"/>
    <w:rsid w:val="00AF5D23"/>
    <w:rsid w:val="00AF7BE5"/>
    <w:rsid w:val="00B002C8"/>
    <w:rsid w:val="00B142F5"/>
    <w:rsid w:val="00B15D8F"/>
    <w:rsid w:val="00B162AA"/>
    <w:rsid w:val="00B16E8F"/>
    <w:rsid w:val="00B17883"/>
    <w:rsid w:val="00B25B49"/>
    <w:rsid w:val="00B33C81"/>
    <w:rsid w:val="00B34D9A"/>
    <w:rsid w:val="00B42EB2"/>
    <w:rsid w:val="00B44325"/>
    <w:rsid w:val="00B47C0F"/>
    <w:rsid w:val="00B503A5"/>
    <w:rsid w:val="00B53FE4"/>
    <w:rsid w:val="00B7024A"/>
    <w:rsid w:val="00B84CB3"/>
    <w:rsid w:val="00B92D2B"/>
    <w:rsid w:val="00B934B3"/>
    <w:rsid w:val="00B948F1"/>
    <w:rsid w:val="00BA12E4"/>
    <w:rsid w:val="00BA49E7"/>
    <w:rsid w:val="00BB1452"/>
    <w:rsid w:val="00BC5B9B"/>
    <w:rsid w:val="00BC64D0"/>
    <w:rsid w:val="00BD0BEF"/>
    <w:rsid w:val="00BD1686"/>
    <w:rsid w:val="00BD431F"/>
    <w:rsid w:val="00BD606A"/>
    <w:rsid w:val="00BE1528"/>
    <w:rsid w:val="00BE224F"/>
    <w:rsid w:val="00BE354B"/>
    <w:rsid w:val="00BE3885"/>
    <w:rsid w:val="00BE7662"/>
    <w:rsid w:val="00BF2E8E"/>
    <w:rsid w:val="00BF4019"/>
    <w:rsid w:val="00BF5152"/>
    <w:rsid w:val="00BF7B63"/>
    <w:rsid w:val="00BF7CA1"/>
    <w:rsid w:val="00C04B84"/>
    <w:rsid w:val="00C05D30"/>
    <w:rsid w:val="00C17C65"/>
    <w:rsid w:val="00C2058C"/>
    <w:rsid w:val="00C220E0"/>
    <w:rsid w:val="00C423C2"/>
    <w:rsid w:val="00C46689"/>
    <w:rsid w:val="00C529C4"/>
    <w:rsid w:val="00C52BE6"/>
    <w:rsid w:val="00C543DD"/>
    <w:rsid w:val="00C55E0B"/>
    <w:rsid w:val="00C57554"/>
    <w:rsid w:val="00C64B8D"/>
    <w:rsid w:val="00C74BDF"/>
    <w:rsid w:val="00C757F4"/>
    <w:rsid w:val="00C80C36"/>
    <w:rsid w:val="00C81243"/>
    <w:rsid w:val="00C81DC1"/>
    <w:rsid w:val="00C83773"/>
    <w:rsid w:val="00C8513D"/>
    <w:rsid w:val="00C86A3B"/>
    <w:rsid w:val="00C9068C"/>
    <w:rsid w:val="00C912F8"/>
    <w:rsid w:val="00C92EC5"/>
    <w:rsid w:val="00C95751"/>
    <w:rsid w:val="00C97C6B"/>
    <w:rsid w:val="00CA09AF"/>
    <w:rsid w:val="00CA31CF"/>
    <w:rsid w:val="00CA7F6E"/>
    <w:rsid w:val="00CB3A33"/>
    <w:rsid w:val="00CC4680"/>
    <w:rsid w:val="00CC791B"/>
    <w:rsid w:val="00CD66C4"/>
    <w:rsid w:val="00CD66C7"/>
    <w:rsid w:val="00CD721C"/>
    <w:rsid w:val="00CE5181"/>
    <w:rsid w:val="00CF2866"/>
    <w:rsid w:val="00D005C3"/>
    <w:rsid w:val="00D0482E"/>
    <w:rsid w:val="00D057B6"/>
    <w:rsid w:val="00D11DF8"/>
    <w:rsid w:val="00D20CA3"/>
    <w:rsid w:val="00D22429"/>
    <w:rsid w:val="00D22DE9"/>
    <w:rsid w:val="00D266E5"/>
    <w:rsid w:val="00D307A0"/>
    <w:rsid w:val="00D448F7"/>
    <w:rsid w:val="00D4559A"/>
    <w:rsid w:val="00D461D3"/>
    <w:rsid w:val="00D46C9F"/>
    <w:rsid w:val="00D47AB1"/>
    <w:rsid w:val="00D55540"/>
    <w:rsid w:val="00D5623D"/>
    <w:rsid w:val="00D61C12"/>
    <w:rsid w:val="00D67279"/>
    <w:rsid w:val="00D74A20"/>
    <w:rsid w:val="00D90A16"/>
    <w:rsid w:val="00D92011"/>
    <w:rsid w:val="00DA35DF"/>
    <w:rsid w:val="00DA49C7"/>
    <w:rsid w:val="00DB2A1A"/>
    <w:rsid w:val="00DB6671"/>
    <w:rsid w:val="00DB7981"/>
    <w:rsid w:val="00DC4161"/>
    <w:rsid w:val="00DC4C77"/>
    <w:rsid w:val="00DD25DA"/>
    <w:rsid w:val="00DD48C6"/>
    <w:rsid w:val="00DD6896"/>
    <w:rsid w:val="00DE0796"/>
    <w:rsid w:val="00DE0CAE"/>
    <w:rsid w:val="00DE1624"/>
    <w:rsid w:val="00E021EC"/>
    <w:rsid w:val="00E02F36"/>
    <w:rsid w:val="00E02F7B"/>
    <w:rsid w:val="00E038F2"/>
    <w:rsid w:val="00E10A4B"/>
    <w:rsid w:val="00E233BE"/>
    <w:rsid w:val="00E26410"/>
    <w:rsid w:val="00E30F3E"/>
    <w:rsid w:val="00E31AEA"/>
    <w:rsid w:val="00E3633C"/>
    <w:rsid w:val="00E4018D"/>
    <w:rsid w:val="00E43197"/>
    <w:rsid w:val="00E43A1E"/>
    <w:rsid w:val="00E459AD"/>
    <w:rsid w:val="00E517D9"/>
    <w:rsid w:val="00E5331A"/>
    <w:rsid w:val="00E612C9"/>
    <w:rsid w:val="00E6147E"/>
    <w:rsid w:val="00E62609"/>
    <w:rsid w:val="00E629A9"/>
    <w:rsid w:val="00E67B08"/>
    <w:rsid w:val="00E7011F"/>
    <w:rsid w:val="00E705B1"/>
    <w:rsid w:val="00E72545"/>
    <w:rsid w:val="00E72F25"/>
    <w:rsid w:val="00E766DE"/>
    <w:rsid w:val="00E76B64"/>
    <w:rsid w:val="00E92A70"/>
    <w:rsid w:val="00E92BC9"/>
    <w:rsid w:val="00E92F06"/>
    <w:rsid w:val="00E92F16"/>
    <w:rsid w:val="00E9394F"/>
    <w:rsid w:val="00E97456"/>
    <w:rsid w:val="00EA2D10"/>
    <w:rsid w:val="00EA50CA"/>
    <w:rsid w:val="00EB1690"/>
    <w:rsid w:val="00EB2165"/>
    <w:rsid w:val="00EB27FA"/>
    <w:rsid w:val="00EB47B2"/>
    <w:rsid w:val="00EC3E52"/>
    <w:rsid w:val="00EC565B"/>
    <w:rsid w:val="00EC7BCB"/>
    <w:rsid w:val="00EE79DF"/>
    <w:rsid w:val="00EF00AF"/>
    <w:rsid w:val="00EF1ECC"/>
    <w:rsid w:val="00EF2D72"/>
    <w:rsid w:val="00F03014"/>
    <w:rsid w:val="00F04FEA"/>
    <w:rsid w:val="00F1122B"/>
    <w:rsid w:val="00F13291"/>
    <w:rsid w:val="00F14BA7"/>
    <w:rsid w:val="00F21337"/>
    <w:rsid w:val="00F21566"/>
    <w:rsid w:val="00F2278E"/>
    <w:rsid w:val="00F25FE7"/>
    <w:rsid w:val="00F30614"/>
    <w:rsid w:val="00F37D7A"/>
    <w:rsid w:val="00F41B11"/>
    <w:rsid w:val="00F430E3"/>
    <w:rsid w:val="00F435DF"/>
    <w:rsid w:val="00F43FB8"/>
    <w:rsid w:val="00F440AA"/>
    <w:rsid w:val="00F46617"/>
    <w:rsid w:val="00F47BDC"/>
    <w:rsid w:val="00F53044"/>
    <w:rsid w:val="00F55CB4"/>
    <w:rsid w:val="00F56C01"/>
    <w:rsid w:val="00F60512"/>
    <w:rsid w:val="00F64874"/>
    <w:rsid w:val="00F738DE"/>
    <w:rsid w:val="00F76480"/>
    <w:rsid w:val="00F775ED"/>
    <w:rsid w:val="00F81505"/>
    <w:rsid w:val="00F8460A"/>
    <w:rsid w:val="00F95CC1"/>
    <w:rsid w:val="00F96688"/>
    <w:rsid w:val="00FA0503"/>
    <w:rsid w:val="00FA377C"/>
    <w:rsid w:val="00FB0A2E"/>
    <w:rsid w:val="00FB34AE"/>
    <w:rsid w:val="00FB4DD1"/>
    <w:rsid w:val="00FB5FF4"/>
    <w:rsid w:val="00FB6DE4"/>
    <w:rsid w:val="00FC5DCB"/>
    <w:rsid w:val="00FC7A52"/>
    <w:rsid w:val="00FD3278"/>
    <w:rsid w:val="00FD47B5"/>
    <w:rsid w:val="00FD7F0D"/>
    <w:rsid w:val="00FE1EAD"/>
    <w:rsid w:val="00FE323F"/>
    <w:rsid w:val="00FE552F"/>
    <w:rsid w:val="00FE64A4"/>
    <w:rsid w:val="00FE7735"/>
    <w:rsid w:val="00FF0479"/>
    <w:rsid w:val="00FF5949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>
      <o:colormenu v:ext="edit" fillcolor="none" strokecolor="red"/>
    </o:shapedefaults>
    <o:shapelayout v:ext="edit">
      <o:idmap v:ext="edit" data="1"/>
      <o:rules v:ext="edit">
        <o:r id="V:Rule1" type="connector" idref="#_x0000_s16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6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Captulo"/>
    <w:next w:val="Corpodetexto"/>
    <w:autoRedefine/>
    <w:qFormat/>
    <w:rsid w:val="00D46C9F"/>
    <w:pPr>
      <w:jc w:val="both"/>
      <w:outlineLvl w:val="0"/>
    </w:pPr>
    <w:rPr>
      <w:b/>
      <w:color w:val="000000"/>
      <w:sz w:val="30"/>
      <w:szCs w:val="30"/>
      <w:lang w:eastAsia="en-US" w:bidi="en-US"/>
    </w:rPr>
  </w:style>
  <w:style w:type="paragraph" w:styleId="Ttulo2">
    <w:name w:val="heading 2"/>
    <w:basedOn w:val="Captulo"/>
    <w:next w:val="Corpodetexto"/>
    <w:autoRedefine/>
    <w:qFormat/>
    <w:rsid w:val="00F21566"/>
    <w:pPr>
      <w:numPr>
        <w:ilvl w:val="4"/>
        <w:numId w:val="1"/>
      </w:numPr>
      <w:jc w:val="both"/>
      <w:outlineLvl w:val="1"/>
    </w:pPr>
    <w:rPr>
      <w:rFonts w:cs="Times New Roman"/>
      <w:b/>
      <w:bCs/>
      <w:color w:val="000000"/>
      <w:sz w:val="20"/>
      <w:szCs w:val="22"/>
      <w:lang w:bidi="en-US"/>
    </w:rPr>
  </w:style>
  <w:style w:type="paragraph" w:styleId="Ttulo3">
    <w:name w:val="heading 3"/>
    <w:basedOn w:val="Captulo"/>
    <w:next w:val="Corpodetexto"/>
    <w:qFormat/>
    <w:rsid w:val="00E629A9"/>
    <w:pPr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Captulo"/>
    <w:next w:val="Corpodetexto"/>
    <w:qFormat/>
    <w:rsid w:val="00A8566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85669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8566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8566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8566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8566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669"/>
  </w:style>
  <w:style w:type="character" w:customStyle="1" w:styleId="Fontepargpadro2">
    <w:name w:val="Fonte parág. padrão2"/>
    <w:rsid w:val="00A85669"/>
  </w:style>
  <w:style w:type="character" w:customStyle="1" w:styleId="WW-Absatz-Standardschriftart">
    <w:name w:val="WW-Absatz-Standardschriftart"/>
    <w:rsid w:val="00A85669"/>
  </w:style>
  <w:style w:type="character" w:customStyle="1" w:styleId="WW-Absatz-Standardschriftart1">
    <w:name w:val="WW-Absatz-Standardschriftart1"/>
    <w:rsid w:val="00A85669"/>
  </w:style>
  <w:style w:type="character" w:customStyle="1" w:styleId="WW-Absatz-Standardschriftart11">
    <w:name w:val="WW-Absatz-Standardschriftart11"/>
    <w:rsid w:val="00A85669"/>
  </w:style>
  <w:style w:type="character" w:customStyle="1" w:styleId="WW8Num2z0">
    <w:name w:val="WW8Num2z0"/>
    <w:rsid w:val="00A85669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A8566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8566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85669"/>
  </w:style>
  <w:style w:type="character" w:customStyle="1" w:styleId="WW-Absatz-Standardschriftart1111">
    <w:name w:val="WW-Absatz-Standardschriftart1111"/>
    <w:rsid w:val="00A85669"/>
  </w:style>
  <w:style w:type="character" w:customStyle="1" w:styleId="WW-Absatz-Standardschriftart11111">
    <w:name w:val="WW-Absatz-Standardschriftart11111"/>
    <w:rsid w:val="00A85669"/>
  </w:style>
  <w:style w:type="character" w:customStyle="1" w:styleId="WW-Absatz-Standardschriftart111111">
    <w:name w:val="WW-Absatz-Standardschriftart111111"/>
    <w:rsid w:val="00A85669"/>
  </w:style>
  <w:style w:type="character" w:customStyle="1" w:styleId="WW-Absatz-Standardschriftart1111111">
    <w:name w:val="WW-Absatz-Standardschriftart1111111"/>
    <w:rsid w:val="00A85669"/>
  </w:style>
  <w:style w:type="character" w:customStyle="1" w:styleId="WW-Absatz-Standardschriftart11111111">
    <w:name w:val="WW-Absatz-Standardschriftart11111111"/>
    <w:rsid w:val="00A85669"/>
  </w:style>
  <w:style w:type="character" w:customStyle="1" w:styleId="WW-Absatz-Standardschriftart111111111">
    <w:name w:val="WW-Absatz-Standardschriftart111111111"/>
    <w:rsid w:val="00A85669"/>
  </w:style>
  <w:style w:type="character" w:customStyle="1" w:styleId="WW-Absatz-Standardschriftart1111111111">
    <w:name w:val="WW-Absatz-Standardschriftart1111111111"/>
    <w:rsid w:val="00A85669"/>
  </w:style>
  <w:style w:type="character" w:customStyle="1" w:styleId="WW-Absatz-Standardschriftart11111111111">
    <w:name w:val="WW-Absatz-Standardschriftart11111111111"/>
    <w:rsid w:val="00A85669"/>
  </w:style>
  <w:style w:type="character" w:customStyle="1" w:styleId="WW-Absatz-Standardschriftart111111111111">
    <w:name w:val="WW-Absatz-Standardschriftart111111111111"/>
    <w:rsid w:val="00A85669"/>
  </w:style>
  <w:style w:type="character" w:customStyle="1" w:styleId="Fontepargpadro1">
    <w:name w:val="Fonte parág. padrão1"/>
    <w:rsid w:val="00A85669"/>
  </w:style>
  <w:style w:type="character" w:customStyle="1" w:styleId="WW-Absatz-Standardschriftart1111111111111">
    <w:name w:val="WW-Absatz-Standardschriftart1111111111111"/>
    <w:rsid w:val="00A85669"/>
  </w:style>
  <w:style w:type="character" w:customStyle="1" w:styleId="WW-Absatz-Standardschriftart11111111111111">
    <w:name w:val="WW-Absatz-Standardschriftart11111111111111"/>
    <w:rsid w:val="00A85669"/>
  </w:style>
  <w:style w:type="character" w:customStyle="1" w:styleId="WW-Absatz-Standardschriftart111111111111111">
    <w:name w:val="WW-Absatz-Standardschriftart111111111111111"/>
    <w:rsid w:val="00A85669"/>
  </w:style>
  <w:style w:type="character" w:customStyle="1" w:styleId="WW-Absatz-Standardschriftart1111111111111111">
    <w:name w:val="WW-Absatz-Standardschriftart1111111111111111"/>
    <w:rsid w:val="00A85669"/>
  </w:style>
  <w:style w:type="character" w:customStyle="1" w:styleId="WW-Absatz-Standardschriftart11111111111111111">
    <w:name w:val="WW-Absatz-Standardschriftart11111111111111111"/>
    <w:rsid w:val="00A85669"/>
  </w:style>
  <w:style w:type="character" w:customStyle="1" w:styleId="WW-Absatz-Standardschriftart111111111111111111">
    <w:name w:val="WW-Absatz-Standardschriftart111111111111111111"/>
    <w:rsid w:val="00A85669"/>
  </w:style>
  <w:style w:type="character" w:customStyle="1" w:styleId="WW-Absatz-Standardschriftart1111111111111111111">
    <w:name w:val="WW-Absatz-Standardschriftart1111111111111111111"/>
    <w:rsid w:val="00A85669"/>
  </w:style>
  <w:style w:type="character" w:customStyle="1" w:styleId="WW-Absatz-Standardschriftart11111111111111111111">
    <w:name w:val="WW-Absatz-Standardschriftart11111111111111111111"/>
    <w:rsid w:val="00A85669"/>
  </w:style>
  <w:style w:type="character" w:customStyle="1" w:styleId="WW-Absatz-Standardschriftart111111111111111111111">
    <w:name w:val="WW-Absatz-Standardschriftart111111111111111111111"/>
    <w:rsid w:val="00A85669"/>
  </w:style>
  <w:style w:type="character" w:customStyle="1" w:styleId="WW-Absatz-Standardschriftart1111111111111111111111">
    <w:name w:val="WW-Absatz-Standardschriftart1111111111111111111111"/>
    <w:rsid w:val="00A85669"/>
  </w:style>
  <w:style w:type="character" w:customStyle="1" w:styleId="WW-Absatz-Standardschriftart11111111111111111111111">
    <w:name w:val="WW-Absatz-Standardschriftart11111111111111111111111"/>
    <w:rsid w:val="00A85669"/>
  </w:style>
  <w:style w:type="character" w:customStyle="1" w:styleId="WW-Absatz-Standardschriftart111111111111111111111111">
    <w:name w:val="WW-Absatz-Standardschriftart111111111111111111111111"/>
    <w:rsid w:val="00A85669"/>
  </w:style>
  <w:style w:type="character" w:styleId="Hyperlink">
    <w:name w:val="Hyperlink"/>
    <w:uiPriority w:val="99"/>
    <w:rsid w:val="00A85669"/>
    <w:rPr>
      <w:color w:val="000080"/>
      <w:u w:val="single"/>
    </w:rPr>
  </w:style>
  <w:style w:type="character" w:styleId="HiperlinkVisitado">
    <w:name w:val="FollowedHyperlink"/>
    <w:semiHidden/>
    <w:rsid w:val="00A85669"/>
    <w:rPr>
      <w:color w:val="800000"/>
      <w:u w:val="single"/>
    </w:rPr>
  </w:style>
  <w:style w:type="character" w:styleId="Forte">
    <w:name w:val="Strong"/>
    <w:qFormat/>
    <w:rsid w:val="00A85669"/>
    <w:rPr>
      <w:b/>
      <w:bCs/>
    </w:rPr>
  </w:style>
  <w:style w:type="character" w:customStyle="1" w:styleId="Marcadores">
    <w:name w:val="Marcadores"/>
    <w:rsid w:val="00A85669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A856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85669"/>
    <w:pPr>
      <w:spacing w:after="120"/>
    </w:pPr>
  </w:style>
  <w:style w:type="paragraph" w:styleId="Lista">
    <w:name w:val="List"/>
    <w:basedOn w:val="Corpodetexto"/>
    <w:semiHidden/>
    <w:rsid w:val="00A85669"/>
    <w:rPr>
      <w:rFonts w:cs="Tahoma"/>
    </w:rPr>
  </w:style>
  <w:style w:type="paragraph" w:customStyle="1" w:styleId="Legenda3">
    <w:name w:val="Legenda3"/>
    <w:basedOn w:val="Normal"/>
    <w:rsid w:val="00A8566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85669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A8566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A856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A85669"/>
    <w:pPr>
      <w:jc w:val="center"/>
    </w:pPr>
    <w:rPr>
      <w:i/>
      <w:iCs/>
    </w:rPr>
  </w:style>
  <w:style w:type="paragraph" w:customStyle="1" w:styleId="Legenda1">
    <w:name w:val="Legenda1"/>
    <w:basedOn w:val="Normal"/>
    <w:rsid w:val="00A85669"/>
    <w:pPr>
      <w:suppressLineNumbers/>
      <w:spacing w:before="120" w:after="120"/>
    </w:pPr>
    <w:rPr>
      <w:rFonts w:cs="Tahoma"/>
      <w:i/>
      <w:iCs/>
    </w:rPr>
  </w:style>
  <w:style w:type="paragraph" w:customStyle="1" w:styleId="Desenho">
    <w:name w:val="Desenho"/>
    <w:basedOn w:val="Legenda1"/>
    <w:rsid w:val="00A85669"/>
  </w:style>
  <w:style w:type="paragraph" w:styleId="Cabealho">
    <w:name w:val="header"/>
    <w:basedOn w:val="Normal"/>
    <w:semiHidden/>
    <w:rsid w:val="00A85669"/>
    <w:pPr>
      <w:suppressLineNumbers/>
      <w:tabs>
        <w:tab w:val="center" w:pos="4818"/>
        <w:tab w:val="right" w:pos="9637"/>
      </w:tabs>
    </w:pPr>
  </w:style>
  <w:style w:type="paragraph" w:customStyle="1" w:styleId="TtulodoContedo">
    <w:name w:val="Título do Conteúdo"/>
    <w:basedOn w:val="Captulo"/>
    <w:rsid w:val="00A85669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uiPriority w:val="39"/>
    <w:rsid w:val="00A85669"/>
    <w:pPr>
      <w:tabs>
        <w:tab w:val="right" w:leader="dot" w:pos="9637"/>
      </w:tabs>
    </w:pPr>
  </w:style>
  <w:style w:type="paragraph" w:styleId="Sumrio2">
    <w:name w:val="toc 2"/>
    <w:basedOn w:val="ndice"/>
    <w:uiPriority w:val="39"/>
    <w:rsid w:val="00A85669"/>
    <w:pPr>
      <w:tabs>
        <w:tab w:val="right" w:leader="dot" w:pos="9637"/>
      </w:tabs>
      <w:ind w:left="283"/>
    </w:pPr>
  </w:style>
  <w:style w:type="paragraph" w:styleId="Sumrio3">
    <w:name w:val="toc 3"/>
    <w:basedOn w:val="ndice"/>
    <w:uiPriority w:val="39"/>
    <w:rsid w:val="00A85669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A85669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A85669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A85669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A85669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A85669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A85669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A85669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A85669"/>
  </w:style>
  <w:style w:type="paragraph" w:customStyle="1" w:styleId="Ttulo10">
    <w:name w:val="Título 10"/>
    <w:basedOn w:val="Captulo"/>
    <w:next w:val="Corpodetexto"/>
    <w:rsid w:val="00A85669"/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A85669"/>
    <w:pPr>
      <w:suppressLineNumbers/>
    </w:pPr>
  </w:style>
  <w:style w:type="paragraph" w:customStyle="1" w:styleId="Ttulodatabela">
    <w:name w:val="Título da tabela"/>
    <w:basedOn w:val="Contedodatabela"/>
    <w:rsid w:val="00A85669"/>
    <w:pPr>
      <w:jc w:val="center"/>
    </w:pPr>
    <w:rPr>
      <w:b/>
      <w:bCs/>
    </w:rPr>
  </w:style>
  <w:style w:type="paragraph" w:customStyle="1" w:styleId="Textopr-formatado">
    <w:name w:val="Texto pré-formatado"/>
    <w:basedOn w:val="Normal"/>
    <w:rsid w:val="00A85669"/>
    <w:rPr>
      <w:rFonts w:ascii="Courier New" w:eastAsia="Courier New" w:hAnsi="Courier New" w:cs="Courier New"/>
      <w:sz w:val="20"/>
      <w:szCs w:val="20"/>
    </w:rPr>
  </w:style>
  <w:style w:type="paragraph" w:styleId="Rodap">
    <w:name w:val="footer"/>
    <w:basedOn w:val="Normal"/>
    <w:semiHidden/>
    <w:rsid w:val="00A85669"/>
    <w:pPr>
      <w:suppressLineNumbers/>
      <w:tabs>
        <w:tab w:val="center" w:pos="4818"/>
        <w:tab w:val="right" w:pos="9637"/>
      </w:tabs>
    </w:pPr>
  </w:style>
  <w:style w:type="paragraph" w:styleId="TextosemFormatao">
    <w:name w:val="Plain Text"/>
    <w:basedOn w:val="Normal"/>
    <w:rsid w:val="00DC4C77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D61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4019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0.png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3.emf"/><Relationship Id="rId47" Type="http://schemas.openxmlformats.org/officeDocument/2006/relationships/image" Target="media/image38.png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63" Type="http://schemas.openxmlformats.org/officeDocument/2006/relationships/image" Target="media/image54.emf"/><Relationship Id="rId68" Type="http://schemas.openxmlformats.org/officeDocument/2006/relationships/image" Target="media/image59.emf"/><Relationship Id="rId76" Type="http://schemas.openxmlformats.org/officeDocument/2006/relationships/image" Target="media/image67.png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2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emf"/><Relationship Id="rId53" Type="http://schemas.openxmlformats.org/officeDocument/2006/relationships/image" Target="media/image44.png"/><Relationship Id="rId58" Type="http://schemas.openxmlformats.org/officeDocument/2006/relationships/image" Target="media/image49.emf"/><Relationship Id="rId66" Type="http://schemas.openxmlformats.org/officeDocument/2006/relationships/image" Target="media/image57.png"/><Relationship Id="rId74" Type="http://schemas.openxmlformats.org/officeDocument/2006/relationships/image" Target="media/image65.emf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61" Type="http://schemas.openxmlformats.org/officeDocument/2006/relationships/image" Target="media/image52.emf"/><Relationship Id="rId82" Type="http://schemas.openxmlformats.org/officeDocument/2006/relationships/image" Target="media/image73.png"/><Relationship Id="rId10" Type="http://schemas.openxmlformats.org/officeDocument/2006/relationships/hyperlink" Target="http://srvwebbnr-trf1.trf1.gov.br/prosocial_homologacao/loginTRF1.aspx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emf"/><Relationship Id="rId65" Type="http://schemas.openxmlformats.org/officeDocument/2006/relationships/image" Target="media/image56.png"/><Relationship Id="rId73" Type="http://schemas.openxmlformats.org/officeDocument/2006/relationships/image" Target="media/image64.emf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4" Type="http://schemas.openxmlformats.org/officeDocument/2006/relationships/webSettings" Target="webSettings.xml"/><Relationship Id="rId9" Type="http://schemas.openxmlformats.org/officeDocument/2006/relationships/hyperlink" Target="http://srvwebbnr-trf1.trf1.gov.br/prosocial/loginTRF1.aspx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image" Target="media/image27.emf"/><Relationship Id="rId43" Type="http://schemas.openxmlformats.org/officeDocument/2006/relationships/image" Target="media/image34.emf"/><Relationship Id="rId48" Type="http://schemas.openxmlformats.org/officeDocument/2006/relationships/image" Target="media/image39.png"/><Relationship Id="rId56" Type="http://schemas.openxmlformats.org/officeDocument/2006/relationships/image" Target="media/image47.emf"/><Relationship Id="rId64" Type="http://schemas.openxmlformats.org/officeDocument/2006/relationships/image" Target="media/image55.png"/><Relationship Id="rId69" Type="http://schemas.openxmlformats.org/officeDocument/2006/relationships/image" Target="media/image60.emf"/><Relationship Id="rId77" Type="http://schemas.openxmlformats.org/officeDocument/2006/relationships/image" Target="media/image68.png"/><Relationship Id="rId8" Type="http://schemas.openxmlformats.org/officeDocument/2006/relationships/footer" Target="footer1.xml"/><Relationship Id="rId51" Type="http://schemas.openxmlformats.org/officeDocument/2006/relationships/image" Target="media/image42.emf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hyperlink" Target="https://portal.trf1.jus.br/Prosocial/custom/consultarede.aspx" TargetMode="External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8.png"/><Relationship Id="rId20" Type="http://schemas.openxmlformats.org/officeDocument/2006/relationships/image" Target="media/image12.emf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emf"/><Relationship Id="rId75" Type="http://schemas.openxmlformats.org/officeDocument/2006/relationships/image" Target="media/image66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32</Pages>
  <Words>4508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BENNER WEB</vt:lpstr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BENNER WEB</dc:title>
  <dc:creator>Henrique</dc:creator>
  <cp:lastModifiedBy>tr25071es</cp:lastModifiedBy>
  <cp:revision>8</cp:revision>
  <cp:lastPrinted>2113-01-01T03:00:00Z</cp:lastPrinted>
  <dcterms:created xsi:type="dcterms:W3CDTF">2019-06-12T18:07:00Z</dcterms:created>
  <dcterms:modified xsi:type="dcterms:W3CDTF">2019-09-30T18:36:00Z</dcterms:modified>
</cp:coreProperties>
</file>